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601" w:type="dxa"/>
        <w:tblLayout w:type="fixed"/>
        <w:tblLook w:val="0000" w:firstRow="0" w:lastRow="0" w:firstColumn="0" w:lastColumn="0" w:noHBand="0" w:noVBand="0"/>
      </w:tblPr>
      <w:tblGrid>
        <w:gridCol w:w="4820"/>
        <w:gridCol w:w="5387"/>
      </w:tblGrid>
      <w:tr w:rsidR="00DA62BA" w:rsidRPr="00DA62BA" w14:paraId="215DFA70" w14:textId="77777777" w:rsidTr="00C92C30">
        <w:trPr>
          <w:trHeight w:val="851"/>
        </w:trPr>
        <w:tc>
          <w:tcPr>
            <w:tcW w:w="4820" w:type="dxa"/>
          </w:tcPr>
          <w:p w14:paraId="49FE6BCB" w14:textId="77777777" w:rsidR="00C92C30" w:rsidRPr="009F5E7B" w:rsidRDefault="00C92C30" w:rsidP="00E278F0">
            <w:pPr>
              <w:spacing w:after="0" w:line="240" w:lineRule="auto"/>
              <w:ind w:right="-51"/>
              <w:jc w:val="center"/>
              <w:rPr>
                <w:rFonts w:ascii="Times New Roman" w:eastAsia="Times New Roman" w:hAnsi="Times New Roman" w:cs="Times New Roman"/>
                <w:sz w:val="24"/>
                <w:szCs w:val="24"/>
                <w:lang w:val="en-US"/>
              </w:rPr>
            </w:pPr>
            <w:r w:rsidRPr="009F5E7B">
              <w:rPr>
                <w:rFonts w:ascii="Times New Roman" w:eastAsia="Times New Roman" w:hAnsi="Times New Roman" w:cs="Times New Roman"/>
                <w:sz w:val="24"/>
                <w:szCs w:val="24"/>
                <w:lang w:val="en-US"/>
              </w:rPr>
              <w:t>BỘ THÔNG TIN VÀ TRUYỀN THÔNG</w:t>
            </w:r>
          </w:p>
          <w:p w14:paraId="7D7BB9CD" w14:textId="28BDA176" w:rsidR="00E278F0" w:rsidRPr="009F5E7B" w:rsidRDefault="00C92C30" w:rsidP="00E278F0">
            <w:pPr>
              <w:spacing w:after="0" w:line="240" w:lineRule="auto"/>
              <w:ind w:right="-51"/>
              <w:jc w:val="center"/>
              <w:rPr>
                <w:rFonts w:ascii="Times New Roman" w:eastAsia="Times New Roman" w:hAnsi="Times New Roman" w:cs="Times New Roman"/>
                <w:b/>
                <w:spacing w:val="-2"/>
                <w:sz w:val="24"/>
                <w:szCs w:val="24"/>
                <w:lang w:val="en-US"/>
              </w:rPr>
            </w:pPr>
            <w:r w:rsidRPr="009F5E7B">
              <w:rPr>
                <w:rFonts w:ascii="Times New Roman" w:eastAsia="Times New Roman" w:hAnsi="Times New Roman" w:cs="Times New Roman"/>
                <w:b/>
                <w:spacing w:val="-2"/>
                <w:sz w:val="24"/>
                <w:szCs w:val="24"/>
                <w:lang w:val="en-US"/>
              </w:rPr>
              <w:t>HỌC VIỆN CÔNG NGHỆ</w:t>
            </w:r>
          </w:p>
          <w:p w14:paraId="0DE7E1BE" w14:textId="143C1D79" w:rsidR="00C92C30" w:rsidRPr="009F5E7B" w:rsidRDefault="00C92C30" w:rsidP="00E278F0">
            <w:pPr>
              <w:spacing w:after="0" w:line="240" w:lineRule="auto"/>
              <w:ind w:right="-51"/>
              <w:jc w:val="center"/>
              <w:rPr>
                <w:rFonts w:ascii="Times New Roman" w:eastAsia="Times New Roman" w:hAnsi="Times New Roman" w:cs="Times New Roman"/>
                <w:b/>
                <w:spacing w:val="-2"/>
                <w:sz w:val="24"/>
                <w:szCs w:val="24"/>
                <w:lang w:val="en-US"/>
              </w:rPr>
            </w:pPr>
            <w:r w:rsidRPr="009F5E7B">
              <w:rPr>
                <w:rFonts w:ascii="Times New Roman" w:eastAsia="Times New Roman" w:hAnsi="Times New Roman" w:cs="Times New Roman"/>
                <w:b/>
                <w:spacing w:val="-2"/>
                <w:sz w:val="24"/>
                <w:szCs w:val="24"/>
                <w:lang w:val="en-US"/>
              </w:rPr>
              <w:t>BƯU CHÍNH VIỄN THÔNG</w:t>
            </w:r>
          </w:p>
          <w:p w14:paraId="63D606F0" w14:textId="57CB92E9" w:rsidR="00C92C30" w:rsidRPr="009F5E7B" w:rsidRDefault="00C92C30" w:rsidP="00E278F0">
            <w:pPr>
              <w:spacing w:after="0" w:line="240" w:lineRule="auto"/>
              <w:ind w:right="-51"/>
              <w:jc w:val="center"/>
              <w:rPr>
                <w:rFonts w:ascii=".VnTime" w:eastAsia="Times New Roman" w:hAnsi=".VnTime" w:cs="Times New Roman"/>
                <w:sz w:val="24"/>
                <w:szCs w:val="24"/>
                <w:lang w:val="en-US"/>
              </w:rPr>
            </w:pPr>
            <w:r w:rsidRPr="009F5E7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73CDE1EA" wp14:editId="37CFE497">
                      <wp:simplePos x="0" y="0"/>
                      <wp:positionH relativeFrom="column">
                        <wp:posOffset>611505</wp:posOffset>
                      </wp:positionH>
                      <wp:positionV relativeFrom="paragraph">
                        <wp:posOffset>84455</wp:posOffset>
                      </wp:positionV>
                      <wp:extent cx="17526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D96DF" id="_x0000_t32" coordsize="21600,21600" o:spt="32" o:oned="t" path="m,l21600,21600e" filled="f">
                      <v:path arrowok="t" fillok="f" o:connecttype="none"/>
                      <o:lock v:ext="edit" shapetype="t"/>
                    </v:shapetype>
                    <v:shape id="AutoShape 2" o:spid="_x0000_s1026" type="#_x0000_t32" style="position:absolute;margin-left:48.15pt;margin-top:6.65pt;width:13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CZuAEAAFYDAAAOAAAAZHJzL2Uyb0RvYy54bWysU8Fu2zAMvQ/YPwi6L7YDpNu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"/>
                  </w:pict>
                </mc:Fallback>
              </mc:AlternateContent>
            </w:r>
          </w:p>
          <w:p w14:paraId="0E93E18A" w14:textId="66804733" w:rsidR="00E278F0" w:rsidRPr="009F5E7B" w:rsidRDefault="00C92C30" w:rsidP="00E278F0">
            <w:pPr>
              <w:spacing w:after="0" w:line="240" w:lineRule="auto"/>
              <w:ind w:right="-51"/>
              <w:jc w:val="center"/>
              <w:rPr>
                <w:rFonts w:ascii=".VnTime" w:eastAsia="Times New Roman" w:hAnsi=".VnTime" w:cs="Times New Roman"/>
                <w:sz w:val="24"/>
                <w:szCs w:val="24"/>
                <w:lang w:val="en-US"/>
              </w:rPr>
            </w:pPr>
            <w:r w:rsidRPr="009F5E7B">
              <w:rPr>
                <w:rFonts w:ascii="Times New Roman" w:eastAsia="Times New Roman" w:hAnsi="Times New Roman" w:cs="Times New Roman"/>
                <w:sz w:val="24"/>
                <w:szCs w:val="24"/>
              </w:rPr>
              <w:t>Số:         /TB-HV</w:t>
            </w:r>
          </w:p>
        </w:tc>
        <w:tc>
          <w:tcPr>
            <w:tcW w:w="5387" w:type="dxa"/>
          </w:tcPr>
          <w:p w14:paraId="5A402C8B" w14:textId="77777777" w:rsidR="00E278F0" w:rsidRPr="009F5E7B" w:rsidRDefault="00E278F0" w:rsidP="00E278F0">
            <w:pPr>
              <w:spacing w:after="0" w:line="240" w:lineRule="auto"/>
              <w:ind w:left="-108" w:right="-51"/>
              <w:rPr>
                <w:rFonts w:ascii="Times New Roman" w:eastAsia="Times New Roman" w:hAnsi="Times New Roman" w:cs="Times New Roman"/>
                <w:b/>
                <w:spacing w:val="-4"/>
                <w:sz w:val="24"/>
                <w:szCs w:val="24"/>
                <w:lang w:val="en-US"/>
              </w:rPr>
            </w:pPr>
            <w:r w:rsidRPr="009F5E7B">
              <w:rPr>
                <w:rFonts w:ascii="Times New Roman" w:eastAsia="Times New Roman" w:hAnsi="Times New Roman" w:cs="Times New Roman"/>
                <w:b/>
                <w:spacing w:val="-4"/>
                <w:sz w:val="24"/>
                <w:szCs w:val="24"/>
                <w:lang w:val="en-US"/>
              </w:rPr>
              <w:t>CỘNG HÒA XÃ HỘI CHỦ NGHĨA VIỆT NAM</w:t>
            </w:r>
          </w:p>
          <w:p w14:paraId="6AF9C049" w14:textId="77777777" w:rsidR="00E278F0" w:rsidRPr="009F5E7B" w:rsidRDefault="00E278F0" w:rsidP="00E278F0">
            <w:pPr>
              <w:spacing w:after="0" w:line="240" w:lineRule="auto"/>
              <w:ind w:right="-51"/>
              <w:jc w:val="center"/>
              <w:rPr>
                <w:rFonts w:ascii="Times New Roman" w:eastAsia="Times New Roman" w:hAnsi="Times New Roman" w:cs="Times New Roman"/>
                <w:b/>
                <w:sz w:val="24"/>
                <w:szCs w:val="24"/>
                <w:lang w:val="en-US"/>
              </w:rPr>
            </w:pPr>
            <w:r w:rsidRPr="009F5E7B">
              <w:rPr>
                <w:rFonts w:ascii="Times New Roman" w:eastAsia="Times New Roman" w:hAnsi="Times New Roman" w:cs="Times New Roman"/>
                <w:b/>
                <w:sz w:val="24"/>
                <w:szCs w:val="24"/>
                <w:lang w:val="en-US"/>
              </w:rPr>
              <w:t>Độc lập - Tự do - Hạnh phúc</w:t>
            </w:r>
          </w:p>
          <w:p w14:paraId="7BCC6777" w14:textId="0F89CC4D" w:rsidR="00C92C30" w:rsidRPr="009F5E7B" w:rsidRDefault="00C92C30" w:rsidP="00E278F0">
            <w:pPr>
              <w:spacing w:after="0" w:line="240" w:lineRule="auto"/>
              <w:ind w:right="-51"/>
              <w:jc w:val="center"/>
              <w:rPr>
                <w:rFonts w:ascii=".VnTime" w:eastAsia="Times New Roman" w:hAnsi=".VnTime" w:cs="Times New Roman"/>
                <w:sz w:val="24"/>
                <w:szCs w:val="24"/>
                <w:lang w:val="en-US"/>
              </w:rPr>
            </w:pPr>
            <w:r w:rsidRPr="009F5E7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64A94F44" wp14:editId="346F6AFC">
                      <wp:simplePos x="0" y="0"/>
                      <wp:positionH relativeFrom="column">
                        <wp:posOffset>732790</wp:posOffset>
                      </wp:positionH>
                      <wp:positionV relativeFrom="paragraph">
                        <wp:posOffset>73660</wp:posOffset>
                      </wp:positionV>
                      <wp:extent cx="1895475" cy="635"/>
                      <wp:effectExtent l="0" t="0" r="952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6E90B" id="AutoShape 3" o:spid="_x0000_s1026" type="#_x0000_t32" style="position:absolute;margin-left:57.7pt;margin-top:5.8pt;width:149.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"/>
                  </w:pict>
                </mc:Fallback>
              </mc:AlternateContent>
            </w:r>
          </w:p>
          <w:p w14:paraId="0A52B106" w14:textId="269C9416" w:rsidR="00E278F0" w:rsidRPr="009F5E7B" w:rsidRDefault="00C92C30" w:rsidP="009F5E7B">
            <w:pPr>
              <w:spacing w:after="0" w:line="240" w:lineRule="auto"/>
              <w:ind w:right="-51"/>
              <w:jc w:val="center"/>
              <w:rPr>
                <w:rFonts w:ascii=".VnTime" w:eastAsia="Times New Roman" w:hAnsi=".VnTime" w:cs="Times New Roman"/>
                <w:sz w:val="24"/>
                <w:szCs w:val="24"/>
                <w:lang w:val="en-US"/>
              </w:rPr>
            </w:pPr>
            <w:r w:rsidRPr="009F5E7B">
              <w:rPr>
                <w:rFonts w:ascii="Times New Roman" w:eastAsia="Times New Roman" w:hAnsi="Times New Roman" w:cs="Times New Roman"/>
                <w:i/>
                <w:sz w:val="24"/>
                <w:szCs w:val="24"/>
              </w:rPr>
              <w:t xml:space="preserve">Hà Nội, ngày </w:t>
            </w:r>
            <w:r w:rsidR="009F5E7B" w:rsidRPr="009F5E7B">
              <w:rPr>
                <w:rFonts w:ascii="Times New Roman" w:eastAsia="Times New Roman" w:hAnsi="Times New Roman" w:cs="Times New Roman"/>
                <w:i/>
                <w:sz w:val="24"/>
                <w:szCs w:val="24"/>
                <w:lang w:val="en-US"/>
              </w:rPr>
              <w:t xml:space="preserve">    </w:t>
            </w:r>
            <w:r w:rsidRPr="009F5E7B">
              <w:rPr>
                <w:rFonts w:ascii="Times New Roman" w:eastAsia="Times New Roman" w:hAnsi="Times New Roman" w:cs="Times New Roman"/>
                <w:i/>
                <w:sz w:val="24"/>
                <w:szCs w:val="24"/>
              </w:rPr>
              <w:t xml:space="preserve">  </w:t>
            </w:r>
            <w:r w:rsidRPr="009F5E7B">
              <w:rPr>
                <w:rFonts w:ascii="Times New Roman" w:eastAsia="Times New Roman" w:hAnsi="Times New Roman" w:cs="Times New Roman"/>
                <w:i/>
                <w:sz w:val="24"/>
                <w:szCs w:val="24"/>
                <w:lang w:val="en-US"/>
              </w:rPr>
              <w:t xml:space="preserve">tháng </w:t>
            </w:r>
            <w:r w:rsidR="009F5E7B" w:rsidRPr="009F5E7B">
              <w:rPr>
                <w:rFonts w:ascii="Times New Roman" w:eastAsia="Times New Roman" w:hAnsi="Times New Roman" w:cs="Times New Roman"/>
                <w:i/>
                <w:sz w:val="24"/>
                <w:szCs w:val="24"/>
                <w:lang w:val="en-US"/>
              </w:rPr>
              <w:t xml:space="preserve">    </w:t>
            </w:r>
            <w:r w:rsidRPr="009F5E7B">
              <w:rPr>
                <w:rFonts w:ascii="Times New Roman" w:eastAsia="Times New Roman" w:hAnsi="Times New Roman" w:cs="Times New Roman"/>
                <w:i/>
                <w:sz w:val="24"/>
                <w:szCs w:val="24"/>
                <w:lang w:val="en-US"/>
              </w:rPr>
              <w:t xml:space="preserve">  năm 20</w:t>
            </w:r>
            <w:r w:rsidR="00964705" w:rsidRPr="009F5E7B">
              <w:rPr>
                <w:rFonts w:ascii="Times New Roman" w:eastAsia="Times New Roman" w:hAnsi="Times New Roman" w:cs="Times New Roman"/>
                <w:i/>
                <w:sz w:val="24"/>
                <w:szCs w:val="24"/>
                <w:lang w:val="en-US"/>
              </w:rPr>
              <w:t>22</w:t>
            </w:r>
          </w:p>
        </w:tc>
      </w:tr>
    </w:tbl>
    <w:p w14:paraId="2D5D6A90" w14:textId="3E1D0EC5" w:rsidR="00E278F0" w:rsidRPr="00DA62BA" w:rsidRDefault="0018380D" w:rsidP="00C92C30">
      <w:pPr>
        <w:spacing w:after="0" w:line="240" w:lineRule="auto"/>
        <w:jc w:val="center"/>
        <w:rPr>
          <w:rFonts w:ascii=".VnTime" w:eastAsia="Times New Roman" w:hAnsi=".VnTime" w:cs="Times New Roman"/>
          <w:sz w:val="26"/>
          <w:szCs w:val="26"/>
          <w:lang w:val="en-US"/>
        </w:rPr>
      </w:pPr>
      <w:r w:rsidRPr="00DA62BA">
        <w:rPr>
          <w:rFonts w:ascii="Times New Roman" w:eastAsia="Times New Roman" w:hAnsi="Times New Roman" w:cs="Times New Roman"/>
          <w:sz w:val="26"/>
          <w:szCs w:val="26"/>
        </w:rPr>
        <w:t xml:space="preserve"> </w:t>
      </w:r>
      <w:r w:rsidR="00E278F0" w:rsidRPr="00DA62BA">
        <w:rPr>
          <w:rFonts w:ascii="Times New Roman" w:eastAsia="Times New Roman" w:hAnsi="Times New Roman" w:cs="Times New Roman"/>
          <w:sz w:val="26"/>
          <w:szCs w:val="26"/>
        </w:rPr>
        <w:t xml:space="preserve"> </w:t>
      </w:r>
      <w:r w:rsidR="00C92C30" w:rsidRPr="00DA62BA">
        <w:rPr>
          <w:rFonts w:ascii="Times New Roman" w:eastAsia="Times New Roman" w:hAnsi="Times New Roman" w:cs="Times New Roman"/>
          <w:sz w:val="28"/>
          <w:szCs w:val="28"/>
        </w:rPr>
        <w:tab/>
      </w:r>
      <w:r w:rsidR="00C92C30" w:rsidRPr="00DA62BA">
        <w:rPr>
          <w:rFonts w:ascii="Times New Roman" w:eastAsia="Times New Roman" w:hAnsi="Times New Roman" w:cs="Times New Roman"/>
          <w:sz w:val="28"/>
          <w:szCs w:val="28"/>
        </w:rPr>
        <w:tab/>
      </w:r>
      <w:r w:rsidR="00C92C30" w:rsidRPr="00DA62BA">
        <w:rPr>
          <w:rFonts w:ascii="Times New Roman" w:eastAsia="Times New Roman" w:hAnsi="Times New Roman" w:cs="Times New Roman"/>
          <w:sz w:val="28"/>
          <w:szCs w:val="28"/>
        </w:rPr>
        <w:tab/>
        <w:t xml:space="preserve">         </w:t>
      </w:r>
    </w:p>
    <w:p w14:paraId="1A2E120A" w14:textId="5C15376D" w:rsidR="0095164B" w:rsidRPr="009F5E7B" w:rsidRDefault="00642B73" w:rsidP="00C92C30">
      <w:pPr>
        <w:pStyle w:val="NormalWeb"/>
        <w:shd w:val="clear" w:color="auto" w:fill="FFFFFF"/>
        <w:spacing w:before="0" w:beforeAutospacing="0" w:after="0" w:afterAutospacing="0"/>
        <w:jc w:val="center"/>
        <w:rPr>
          <w:b/>
          <w:bCs/>
          <w:sz w:val="28"/>
          <w:szCs w:val="28"/>
        </w:rPr>
      </w:pPr>
      <w:r w:rsidRPr="009F5E7B">
        <w:rPr>
          <w:b/>
          <w:bCs/>
          <w:sz w:val="28"/>
          <w:szCs w:val="28"/>
        </w:rPr>
        <w:t xml:space="preserve">THÔNG BÁO </w:t>
      </w:r>
      <w:r w:rsidR="00E278F0" w:rsidRPr="009F5E7B">
        <w:rPr>
          <w:b/>
          <w:bCs/>
          <w:sz w:val="28"/>
          <w:szCs w:val="28"/>
        </w:rPr>
        <w:t xml:space="preserve"> </w:t>
      </w:r>
    </w:p>
    <w:p w14:paraId="43E6B09E" w14:textId="2AE23B34" w:rsidR="00E278F0" w:rsidRPr="009F5E7B" w:rsidRDefault="00E278F0" w:rsidP="00DA62BA">
      <w:pPr>
        <w:pStyle w:val="NormalWeb"/>
        <w:shd w:val="clear" w:color="auto" w:fill="FFFFFF"/>
        <w:spacing w:before="0" w:beforeAutospacing="0" w:after="0" w:afterAutospacing="0"/>
        <w:jc w:val="center"/>
        <w:rPr>
          <w:b/>
          <w:bCs/>
          <w:sz w:val="28"/>
          <w:szCs w:val="28"/>
        </w:rPr>
      </w:pPr>
      <w:r w:rsidRPr="009F5E7B">
        <w:rPr>
          <w:b/>
          <w:bCs/>
          <w:sz w:val="28"/>
          <w:szCs w:val="28"/>
        </w:rPr>
        <w:t xml:space="preserve">Về việc lựa chọn tổ chức bán đấu giá </w:t>
      </w:r>
      <w:r w:rsidR="00135D55" w:rsidRPr="009F5E7B">
        <w:rPr>
          <w:b/>
          <w:bCs/>
          <w:sz w:val="28"/>
          <w:szCs w:val="28"/>
        </w:rPr>
        <w:t xml:space="preserve">tài sản </w:t>
      </w:r>
      <w:r w:rsidR="00964705" w:rsidRPr="009F5E7B">
        <w:rPr>
          <w:b/>
          <w:bCs/>
          <w:sz w:val="28"/>
          <w:szCs w:val="28"/>
        </w:rPr>
        <w:t>xe ô tô thanh lý đợt 1</w:t>
      </w:r>
      <w:r w:rsidR="00DA62BA" w:rsidRPr="009F5E7B">
        <w:rPr>
          <w:b/>
          <w:bCs/>
          <w:sz w:val="28"/>
          <w:szCs w:val="28"/>
        </w:rPr>
        <w:t xml:space="preserve"> năm 2022</w:t>
      </w:r>
    </w:p>
    <w:p w14:paraId="2A85344D" w14:textId="77777777" w:rsidR="00C92C30" w:rsidRPr="00DA62BA" w:rsidRDefault="00C92C30" w:rsidP="00B01D8A">
      <w:pPr>
        <w:pStyle w:val="NormalWeb"/>
        <w:shd w:val="clear" w:color="auto" w:fill="FFFFFF"/>
        <w:spacing w:before="0" w:beforeAutospacing="0" w:after="0" w:afterAutospacing="0" w:line="288" w:lineRule="auto"/>
        <w:ind w:firstLine="426"/>
        <w:jc w:val="center"/>
        <w:rPr>
          <w:b/>
          <w:bCs/>
          <w:sz w:val="28"/>
          <w:szCs w:val="28"/>
        </w:rPr>
      </w:pPr>
    </w:p>
    <w:p w14:paraId="369FCF05" w14:textId="43E96F2F" w:rsidR="00E278F0" w:rsidRPr="009E52BA" w:rsidRDefault="00E278F0" w:rsidP="00B01D8A">
      <w:pPr>
        <w:pStyle w:val="NormalWeb"/>
        <w:shd w:val="clear" w:color="auto" w:fill="FFFFFF"/>
        <w:spacing w:before="0" w:beforeAutospacing="0" w:after="0" w:afterAutospacing="0" w:line="288" w:lineRule="auto"/>
        <w:ind w:firstLine="426"/>
        <w:jc w:val="both"/>
        <w:rPr>
          <w:i/>
          <w:sz w:val="26"/>
          <w:szCs w:val="26"/>
        </w:rPr>
      </w:pPr>
      <w:r w:rsidRPr="009E52BA">
        <w:rPr>
          <w:i/>
          <w:sz w:val="26"/>
          <w:szCs w:val="26"/>
        </w:rPr>
        <w:t>Căn cứ</w:t>
      </w:r>
      <w:r w:rsidR="00B04E05" w:rsidRPr="009E52BA">
        <w:rPr>
          <w:i/>
          <w:sz w:val="26"/>
          <w:szCs w:val="26"/>
        </w:rPr>
        <w:t xml:space="preserve"> Luật Đấu giá tài sản số 01/2016/QH14 ngày 17</w:t>
      </w:r>
      <w:r w:rsidR="00642B73" w:rsidRPr="009E52BA">
        <w:rPr>
          <w:i/>
          <w:sz w:val="26"/>
          <w:szCs w:val="26"/>
        </w:rPr>
        <w:t>/</w:t>
      </w:r>
      <w:r w:rsidR="00B04E05" w:rsidRPr="009E52BA">
        <w:rPr>
          <w:i/>
          <w:sz w:val="26"/>
          <w:szCs w:val="26"/>
        </w:rPr>
        <w:t>11</w:t>
      </w:r>
      <w:r w:rsidR="00642B73" w:rsidRPr="009E52BA">
        <w:rPr>
          <w:i/>
          <w:sz w:val="26"/>
          <w:szCs w:val="26"/>
        </w:rPr>
        <w:t>/</w:t>
      </w:r>
      <w:r w:rsidR="00B04E05" w:rsidRPr="009E52BA">
        <w:rPr>
          <w:i/>
          <w:sz w:val="26"/>
          <w:szCs w:val="26"/>
        </w:rPr>
        <w:t>2016 của Quốc hội nước Cộng hòa Xã hội Chủ nghĩa Việt Nam</w:t>
      </w:r>
      <w:r w:rsidR="00964705" w:rsidRPr="009E52BA">
        <w:rPr>
          <w:i/>
          <w:sz w:val="26"/>
          <w:szCs w:val="26"/>
        </w:rPr>
        <w:t>;</w:t>
      </w:r>
    </w:p>
    <w:p w14:paraId="48857BC1" w14:textId="5E86059C" w:rsidR="00964705" w:rsidRPr="009E52BA" w:rsidRDefault="00964705" w:rsidP="00B01D8A">
      <w:pPr>
        <w:pStyle w:val="NormalWeb"/>
        <w:shd w:val="clear" w:color="auto" w:fill="FFFFFF"/>
        <w:spacing w:before="0" w:beforeAutospacing="0" w:after="0" w:afterAutospacing="0" w:line="288" w:lineRule="auto"/>
        <w:ind w:firstLine="426"/>
        <w:jc w:val="both"/>
        <w:rPr>
          <w:i/>
          <w:sz w:val="26"/>
          <w:szCs w:val="26"/>
        </w:rPr>
      </w:pPr>
      <w:r w:rsidRPr="009E52BA">
        <w:rPr>
          <w:i/>
          <w:sz w:val="26"/>
          <w:szCs w:val="26"/>
        </w:rPr>
        <w:t>Căn cứ Luật quản lý và sử dụng tài sản công số 15/2017/QH14 ngày 21/06/2017 của Quốc hội nước Cộng hòa Xã hội Chủ nghĩa Việt Nam;</w:t>
      </w:r>
    </w:p>
    <w:p w14:paraId="24FB7A0D" w14:textId="27C21DF4" w:rsidR="00964705" w:rsidRPr="009E52BA" w:rsidRDefault="00964705" w:rsidP="00B01D8A">
      <w:pPr>
        <w:pStyle w:val="NormalWeb"/>
        <w:shd w:val="clear" w:color="auto" w:fill="FFFFFF"/>
        <w:spacing w:before="0" w:beforeAutospacing="0" w:after="0" w:afterAutospacing="0" w:line="288" w:lineRule="auto"/>
        <w:ind w:firstLine="426"/>
        <w:jc w:val="both"/>
        <w:rPr>
          <w:i/>
          <w:sz w:val="26"/>
          <w:szCs w:val="26"/>
        </w:rPr>
      </w:pPr>
      <w:r w:rsidRPr="009E52BA">
        <w:rPr>
          <w:i/>
          <w:sz w:val="26"/>
          <w:szCs w:val="26"/>
        </w:rPr>
        <w:t>Căn cứ Nghị định số 151/2017/NĐ-CP ngày 26/12/2017</w:t>
      </w:r>
      <w:r w:rsidR="00DA62BA" w:rsidRPr="009E52BA">
        <w:rPr>
          <w:i/>
          <w:sz w:val="26"/>
          <w:szCs w:val="26"/>
        </w:rPr>
        <w:t xml:space="preserve"> của Chính phủ nước Cộng hòa Xã hội Chủ nghĩa Việt Nam về việc</w:t>
      </w:r>
      <w:r w:rsidRPr="009E52BA">
        <w:rPr>
          <w:i/>
          <w:sz w:val="26"/>
          <w:szCs w:val="26"/>
        </w:rPr>
        <w:t xml:space="preserve"> quy định chi tiết một số điều của Luật quản lý và sử dụng tài sản công</w:t>
      </w:r>
      <w:r w:rsidR="00606A86" w:rsidRPr="009E52BA">
        <w:rPr>
          <w:i/>
          <w:sz w:val="26"/>
          <w:szCs w:val="26"/>
        </w:rPr>
        <w:t>;</w:t>
      </w:r>
    </w:p>
    <w:p w14:paraId="59AF1142" w14:textId="788AB910" w:rsidR="00606A86" w:rsidRPr="009E52BA" w:rsidRDefault="00606A86" w:rsidP="00B01D8A">
      <w:pPr>
        <w:pStyle w:val="NormalWeb"/>
        <w:shd w:val="clear" w:color="auto" w:fill="FFFFFF"/>
        <w:spacing w:before="0" w:beforeAutospacing="0" w:after="0" w:afterAutospacing="0" w:line="288" w:lineRule="auto"/>
        <w:ind w:firstLine="426"/>
        <w:jc w:val="both"/>
        <w:rPr>
          <w:i/>
          <w:sz w:val="26"/>
          <w:szCs w:val="26"/>
        </w:rPr>
      </w:pPr>
      <w:r w:rsidRPr="009E52BA">
        <w:rPr>
          <w:i/>
          <w:sz w:val="26"/>
          <w:szCs w:val="26"/>
        </w:rPr>
        <w:t xml:space="preserve">Căn cứ Nghị định số 62/NĐ-CP ngày 16/05/2017 </w:t>
      </w:r>
      <w:r w:rsidR="00DA62BA" w:rsidRPr="009E52BA">
        <w:rPr>
          <w:i/>
          <w:sz w:val="26"/>
          <w:szCs w:val="26"/>
        </w:rPr>
        <w:t xml:space="preserve">của Chính phủ nước Cộng hòa Xã hội Chủ nghĩa Việt Nam về việc </w:t>
      </w:r>
      <w:r w:rsidRPr="009E52BA">
        <w:rPr>
          <w:i/>
          <w:sz w:val="26"/>
          <w:szCs w:val="26"/>
        </w:rPr>
        <w:t>quy định chi tiết một số điều và biện pháp thi hành luật đấu giá tài sản;</w:t>
      </w:r>
    </w:p>
    <w:p w14:paraId="02F24F0C" w14:textId="1A946476" w:rsidR="00606A86" w:rsidRPr="009E52BA" w:rsidRDefault="006B44EC" w:rsidP="00B01D8A">
      <w:pPr>
        <w:pStyle w:val="NormalWeb"/>
        <w:shd w:val="clear" w:color="auto" w:fill="FFFFFF"/>
        <w:spacing w:before="0" w:beforeAutospacing="0" w:after="0" w:afterAutospacing="0" w:line="288" w:lineRule="auto"/>
        <w:ind w:firstLine="426"/>
        <w:jc w:val="both"/>
        <w:rPr>
          <w:i/>
          <w:sz w:val="26"/>
          <w:szCs w:val="26"/>
        </w:rPr>
      </w:pPr>
      <w:r w:rsidRPr="009E52BA">
        <w:rPr>
          <w:i/>
          <w:sz w:val="26"/>
          <w:szCs w:val="26"/>
        </w:rPr>
        <w:t>Căn cứ Thông tư số 02/2022/TT-BTP ngày 08/02/2022</w:t>
      </w:r>
      <w:r w:rsidR="00DA62BA" w:rsidRPr="009E52BA">
        <w:rPr>
          <w:i/>
          <w:sz w:val="26"/>
          <w:szCs w:val="26"/>
        </w:rPr>
        <w:t xml:space="preserve"> của Bộ Tư pháp về việc</w:t>
      </w:r>
      <w:r w:rsidRPr="009E52BA">
        <w:rPr>
          <w:i/>
          <w:sz w:val="26"/>
          <w:szCs w:val="26"/>
        </w:rPr>
        <w:t xml:space="preserve"> hướng dẫn lựa chọn tổ chức đấu giá tài sản;</w:t>
      </w:r>
    </w:p>
    <w:p w14:paraId="414F9612" w14:textId="77777777" w:rsidR="00DA62BA" w:rsidRPr="009E52BA" w:rsidRDefault="00DA62BA" w:rsidP="00B01D8A">
      <w:pPr>
        <w:pStyle w:val="NormalWeb"/>
        <w:shd w:val="clear" w:color="auto" w:fill="FFFFFF"/>
        <w:spacing w:before="0" w:beforeAutospacing="0" w:after="0" w:afterAutospacing="0" w:line="288" w:lineRule="auto"/>
        <w:ind w:firstLine="426"/>
        <w:jc w:val="both"/>
        <w:rPr>
          <w:i/>
          <w:sz w:val="26"/>
          <w:szCs w:val="26"/>
        </w:rPr>
      </w:pPr>
      <w:r w:rsidRPr="009E52BA">
        <w:rPr>
          <w:i/>
          <w:sz w:val="26"/>
          <w:szCs w:val="26"/>
        </w:rPr>
        <w:t>Căn cứ Quyết định số 1513/QĐ-BTTTT ngày 15/08/2022 của Bộ Thông tin và Truyền thông về việc thanh lý xe ô tô của Học viện Công nghệ Bưu chính Viễn thông;</w:t>
      </w:r>
    </w:p>
    <w:p w14:paraId="49DEB239" w14:textId="2FC191F8" w:rsidR="00DA62BA" w:rsidRPr="009E52BA" w:rsidRDefault="00DA62BA" w:rsidP="00B01D8A">
      <w:pPr>
        <w:pStyle w:val="NormalWeb"/>
        <w:shd w:val="clear" w:color="auto" w:fill="FFFFFF"/>
        <w:spacing w:before="0" w:beforeAutospacing="0" w:after="0" w:afterAutospacing="0" w:line="288" w:lineRule="auto"/>
        <w:ind w:firstLine="426"/>
        <w:jc w:val="both"/>
        <w:rPr>
          <w:i/>
          <w:sz w:val="26"/>
          <w:szCs w:val="26"/>
        </w:rPr>
      </w:pPr>
      <w:r w:rsidRPr="009E52BA">
        <w:rPr>
          <w:i/>
          <w:sz w:val="26"/>
          <w:szCs w:val="26"/>
        </w:rPr>
        <w:t xml:space="preserve">Căn cứ Quyết định số 1145-1/QĐ-HV ngày 06/09/2022 của Giám đốc Học viện Công nghệ Bưu chính Viễn thông về việc phê duyệt giá khởi điểm bán đấu giá </w:t>
      </w:r>
      <w:r w:rsidR="00085253" w:rsidRPr="009E52BA">
        <w:rPr>
          <w:i/>
          <w:sz w:val="26"/>
          <w:szCs w:val="26"/>
        </w:rPr>
        <w:t>06 xe ô tô thanh lý đợt 1 năm 2022;</w:t>
      </w:r>
    </w:p>
    <w:p w14:paraId="5D35EE1E" w14:textId="595EA00D" w:rsidR="006A62FD" w:rsidRDefault="00C92C30" w:rsidP="00B01D8A">
      <w:pPr>
        <w:pStyle w:val="NormalWeb"/>
        <w:shd w:val="clear" w:color="auto" w:fill="FFFFFF"/>
        <w:spacing w:before="0" w:beforeAutospacing="0" w:after="0" w:afterAutospacing="0" w:line="288" w:lineRule="auto"/>
        <w:ind w:firstLine="426"/>
        <w:jc w:val="both"/>
        <w:rPr>
          <w:sz w:val="26"/>
          <w:szCs w:val="26"/>
        </w:rPr>
      </w:pPr>
      <w:r w:rsidRPr="00DA62BA">
        <w:rPr>
          <w:sz w:val="26"/>
          <w:szCs w:val="26"/>
        </w:rPr>
        <w:t>Học viện Công nghệ Bưu chính Viễn thông</w:t>
      </w:r>
      <w:r w:rsidR="00E278F0" w:rsidRPr="00DA62BA">
        <w:rPr>
          <w:sz w:val="26"/>
          <w:szCs w:val="26"/>
        </w:rPr>
        <w:t xml:space="preserve"> </w:t>
      </w:r>
      <w:r w:rsidR="00A8759A" w:rsidRPr="00DA62BA">
        <w:rPr>
          <w:sz w:val="26"/>
          <w:szCs w:val="26"/>
        </w:rPr>
        <w:t xml:space="preserve">(Sau đây gọi là Học viện) </w:t>
      </w:r>
      <w:r w:rsidR="00B83A2C">
        <w:rPr>
          <w:sz w:val="26"/>
          <w:szCs w:val="26"/>
        </w:rPr>
        <w:t xml:space="preserve">trân trọng </w:t>
      </w:r>
      <w:r w:rsidR="00E278F0" w:rsidRPr="00DA62BA">
        <w:rPr>
          <w:sz w:val="26"/>
          <w:szCs w:val="26"/>
        </w:rPr>
        <w:t xml:space="preserve"> thông báo </w:t>
      </w:r>
      <w:r w:rsidR="00B04E05" w:rsidRPr="00DA62BA">
        <w:rPr>
          <w:sz w:val="26"/>
          <w:szCs w:val="26"/>
        </w:rPr>
        <w:t xml:space="preserve">về việc lựa chọn tổ chức đấu giá để </w:t>
      </w:r>
      <w:r w:rsidR="00B83A2C">
        <w:rPr>
          <w:sz w:val="26"/>
          <w:szCs w:val="26"/>
        </w:rPr>
        <w:t xml:space="preserve">thực hiện tổ chức </w:t>
      </w:r>
      <w:r w:rsidR="00B04E05" w:rsidRPr="00DA62BA">
        <w:rPr>
          <w:sz w:val="26"/>
          <w:szCs w:val="26"/>
        </w:rPr>
        <w:t xml:space="preserve">bán đấu giá </w:t>
      </w:r>
      <w:r w:rsidR="00642B73" w:rsidRPr="00DA62BA">
        <w:rPr>
          <w:sz w:val="26"/>
          <w:szCs w:val="26"/>
        </w:rPr>
        <w:t xml:space="preserve">tài sản </w:t>
      </w:r>
      <w:r w:rsidR="00B83A2C">
        <w:rPr>
          <w:sz w:val="26"/>
          <w:szCs w:val="26"/>
        </w:rPr>
        <w:t>lô 06 xe ô tô thanh lý đợt 1 năm 2022 như sau</w:t>
      </w:r>
      <w:r w:rsidR="00B04E05" w:rsidRPr="00DA62BA">
        <w:rPr>
          <w:sz w:val="26"/>
          <w:szCs w:val="26"/>
        </w:rPr>
        <w:t>:</w:t>
      </w:r>
    </w:p>
    <w:p w14:paraId="1F972303" w14:textId="15DEB6F9" w:rsidR="00C92C30" w:rsidRPr="00DA62BA" w:rsidRDefault="006A62FD" w:rsidP="00B01D8A">
      <w:pPr>
        <w:pStyle w:val="NormalWeb"/>
        <w:shd w:val="clear" w:color="auto" w:fill="FFFFFF"/>
        <w:spacing w:before="0" w:beforeAutospacing="0" w:after="0" w:afterAutospacing="0" w:line="288" w:lineRule="auto"/>
        <w:ind w:firstLine="426"/>
        <w:jc w:val="both"/>
        <w:rPr>
          <w:sz w:val="26"/>
          <w:szCs w:val="26"/>
        </w:rPr>
      </w:pPr>
      <w:r w:rsidRPr="006A62FD">
        <w:rPr>
          <w:b/>
          <w:sz w:val="26"/>
          <w:szCs w:val="26"/>
        </w:rPr>
        <w:t xml:space="preserve">1. </w:t>
      </w:r>
      <w:r w:rsidR="00BE63B8" w:rsidRPr="00DA62BA">
        <w:rPr>
          <w:b/>
          <w:bCs/>
          <w:sz w:val="26"/>
          <w:szCs w:val="26"/>
        </w:rPr>
        <w:t>Tên, địa chỉ của Người có tài sản bán đấu giá:</w:t>
      </w:r>
      <w:r w:rsidR="00BE63B8" w:rsidRPr="00DA62BA">
        <w:rPr>
          <w:sz w:val="26"/>
          <w:szCs w:val="26"/>
        </w:rPr>
        <w:t xml:space="preserve"> </w:t>
      </w:r>
    </w:p>
    <w:p w14:paraId="45ED56E9" w14:textId="75BA7D4A" w:rsidR="00C92C30" w:rsidRPr="00DA62BA" w:rsidRDefault="00C92C30" w:rsidP="00B01D8A">
      <w:pPr>
        <w:pStyle w:val="NormalWeb"/>
        <w:numPr>
          <w:ilvl w:val="0"/>
          <w:numId w:val="4"/>
        </w:numPr>
        <w:shd w:val="clear" w:color="auto" w:fill="FFFFFF"/>
        <w:spacing w:before="0" w:beforeAutospacing="0" w:after="0" w:afterAutospacing="0" w:line="288" w:lineRule="auto"/>
        <w:jc w:val="both"/>
        <w:rPr>
          <w:sz w:val="26"/>
          <w:szCs w:val="26"/>
        </w:rPr>
      </w:pPr>
      <w:r w:rsidRPr="00DA62BA">
        <w:rPr>
          <w:sz w:val="26"/>
          <w:szCs w:val="26"/>
        </w:rPr>
        <w:t xml:space="preserve">Tên đơn vị: Học viện Công nghệ Bưu chính Viễn thông </w:t>
      </w:r>
    </w:p>
    <w:p w14:paraId="38ED6A21" w14:textId="77777777" w:rsidR="006A62FD" w:rsidRDefault="00C92C30" w:rsidP="00B01D8A">
      <w:pPr>
        <w:pStyle w:val="NormalWeb"/>
        <w:numPr>
          <w:ilvl w:val="0"/>
          <w:numId w:val="4"/>
        </w:numPr>
        <w:shd w:val="clear" w:color="auto" w:fill="FFFFFF"/>
        <w:spacing w:before="0" w:beforeAutospacing="0" w:after="0" w:afterAutospacing="0" w:line="288" w:lineRule="auto"/>
        <w:jc w:val="both"/>
        <w:rPr>
          <w:spacing w:val="-6"/>
          <w:sz w:val="26"/>
          <w:szCs w:val="26"/>
        </w:rPr>
      </w:pPr>
      <w:r w:rsidRPr="00DA62BA">
        <w:rPr>
          <w:spacing w:val="-6"/>
          <w:sz w:val="26"/>
          <w:szCs w:val="26"/>
        </w:rPr>
        <w:t>Đ</w:t>
      </w:r>
      <w:r w:rsidR="00BE63B8" w:rsidRPr="00DA62BA">
        <w:rPr>
          <w:spacing w:val="-6"/>
          <w:sz w:val="26"/>
          <w:szCs w:val="26"/>
        </w:rPr>
        <w:t>ịa chỉ</w:t>
      </w:r>
      <w:r w:rsidR="0018380D" w:rsidRPr="00DA62BA">
        <w:rPr>
          <w:spacing w:val="-6"/>
          <w:sz w:val="26"/>
          <w:szCs w:val="26"/>
        </w:rPr>
        <w:t>:</w:t>
      </w:r>
      <w:r w:rsidR="00BE63B8" w:rsidRPr="00DA62BA">
        <w:rPr>
          <w:spacing w:val="-6"/>
          <w:sz w:val="26"/>
          <w:szCs w:val="26"/>
        </w:rPr>
        <w:t xml:space="preserve"> </w:t>
      </w:r>
      <w:r w:rsidRPr="00DA62BA">
        <w:rPr>
          <w:spacing w:val="-6"/>
          <w:sz w:val="26"/>
          <w:szCs w:val="26"/>
        </w:rPr>
        <w:t>Số 122, Hoàng Quốc Việt, phường Ngh</w:t>
      </w:r>
      <w:r w:rsidR="006A62FD">
        <w:rPr>
          <w:spacing w:val="-6"/>
          <w:sz w:val="26"/>
          <w:szCs w:val="26"/>
        </w:rPr>
        <w:t>ĩa Tân, quận Cầu Giấy, TP Hà Nội.</w:t>
      </w:r>
    </w:p>
    <w:p w14:paraId="671FD850" w14:textId="01E4F96F" w:rsidR="006A62FD" w:rsidRDefault="006A62FD" w:rsidP="00B01D8A">
      <w:pPr>
        <w:pStyle w:val="NormalWeb"/>
        <w:shd w:val="clear" w:color="auto" w:fill="FFFFFF"/>
        <w:spacing w:before="0" w:beforeAutospacing="0" w:after="0" w:afterAutospacing="0" w:line="288" w:lineRule="auto"/>
        <w:ind w:left="426"/>
        <w:jc w:val="both"/>
        <w:rPr>
          <w:spacing w:val="-6"/>
          <w:sz w:val="26"/>
          <w:szCs w:val="26"/>
        </w:rPr>
      </w:pPr>
      <w:r w:rsidRPr="006A62FD">
        <w:rPr>
          <w:b/>
          <w:spacing w:val="-6"/>
          <w:sz w:val="26"/>
          <w:szCs w:val="26"/>
        </w:rPr>
        <w:t xml:space="preserve">2. </w:t>
      </w:r>
      <w:r w:rsidRPr="006A62FD">
        <w:rPr>
          <w:b/>
          <w:bCs/>
          <w:sz w:val="26"/>
          <w:szCs w:val="26"/>
        </w:rPr>
        <w:t>Thông tin về t</w:t>
      </w:r>
      <w:r w:rsidR="00BE63B8" w:rsidRPr="006A62FD">
        <w:rPr>
          <w:b/>
          <w:bCs/>
          <w:sz w:val="26"/>
          <w:szCs w:val="26"/>
        </w:rPr>
        <w:t xml:space="preserve">ài sản bán đấu giá: </w:t>
      </w:r>
    </w:p>
    <w:p w14:paraId="131DC0C0" w14:textId="6A1B7DBF" w:rsidR="006A62FD" w:rsidRDefault="00C92C30" w:rsidP="4CC91AE9">
      <w:pPr>
        <w:pStyle w:val="NormalWeb"/>
        <w:shd w:val="clear" w:color="auto" w:fill="FFFFFF" w:themeFill="background1"/>
        <w:spacing w:before="0" w:beforeAutospacing="0" w:after="0" w:afterAutospacing="0" w:line="288" w:lineRule="auto"/>
        <w:ind w:left="426"/>
        <w:jc w:val="both"/>
        <w:rPr>
          <w:spacing w:val="-6"/>
          <w:sz w:val="26"/>
          <w:szCs w:val="26"/>
        </w:rPr>
      </w:pPr>
      <w:r w:rsidRPr="4CC91AE9">
        <w:rPr>
          <w:sz w:val="26"/>
          <w:szCs w:val="26"/>
        </w:rPr>
        <w:t>- Tên t</w:t>
      </w:r>
      <w:r w:rsidRPr="4CC91AE9">
        <w:rPr>
          <w:sz w:val="26"/>
          <w:szCs w:val="26"/>
          <w:lang w:val="nl-NL"/>
        </w:rPr>
        <w:t>ài sản:</w:t>
      </w:r>
      <w:r w:rsidR="006A62FD" w:rsidRPr="4CC91AE9">
        <w:rPr>
          <w:sz w:val="26"/>
          <w:szCs w:val="26"/>
          <w:lang w:val="nl-NL"/>
        </w:rPr>
        <w:t xml:space="preserve"> </w:t>
      </w:r>
      <w:r w:rsidR="76A7C8B6" w:rsidRPr="4CC91AE9">
        <w:rPr>
          <w:sz w:val="26"/>
          <w:szCs w:val="26"/>
          <w:lang w:val="nl-NL"/>
        </w:rPr>
        <w:t>X</w:t>
      </w:r>
      <w:r w:rsidR="006A62FD" w:rsidRPr="4CC91AE9">
        <w:rPr>
          <w:sz w:val="26"/>
          <w:szCs w:val="26"/>
          <w:lang w:val="nl-NL"/>
        </w:rPr>
        <w:t>e ô tô thanh lý</w:t>
      </w:r>
    </w:p>
    <w:p w14:paraId="1C000F53" w14:textId="2D5BF91F" w:rsidR="006A62FD" w:rsidRDefault="00C92C30" w:rsidP="4CC91AE9">
      <w:pPr>
        <w:pStyle w:val="NormalWeb"/>
        <w:shd w:val="clear" w:color="auto" w:fill="FFFFFF" w:themeFill="background1"/>
        <w:spacing w:before="0" w:beforeAutospacing="0" w:after="0" w:afterAutospacing="0" w:line="288" w:lineRule="auto"/>
        <w:ind w:left="426"/>
        <w:jc w:val="both"/>
        <w:rPr>
          <w:sz w:val="26"/>
          <w:szCs w:val="26"/>
          <w:lang w:val="nl-NL"/>
        </w:rPr>
      </w:pPr>
      <w:r w:rsidRPr="4CC91AE9">
        <w:rPr>
          <w:sz w:val="26"/>
          <w:szCs w:val="26"/>
          <w:lang w:val="nl-NL"/>
        </w:rPr>
        <w:t xml:space="preserve">- Số lượng tài sản: </w:t>
      </w:r>
      <w:r w:rsidR="07C0F20D" w:rsidRPr="4CC91AE9">
        <w:rPr>
          <w:sz w:val="26"/>
          <w:szCs w:val="26"/>
          <w:lang w:val="nl-NL"/>
        </w:rPr>
        <w:t>01 lô (gồm 6</w:t>
      </w:r>
      <w:r w:rsidR="006A62FD" w:rsidRPr="4CC91AE9">
        <w:rPr>
          <w:sz w:val="26"/>
          <w:szCs w:val="26"/>
          <w:lang w:val="nl-NL"/>
        </w:rPr>
        <w:t xml:space="preserve"> xe</w:t>
      </w:r>
      <w:r w:rsidR="48B4381D" w:rsidRPr="4CC91AE9">
        <w:rPr>
          <w:sz w:val="26"/>
          <w:szCs w:val="26"/>
          <w:lang w:val="nl-NL"/>
        </w:rPr>
        <w:t>)</w:t>
      </w:r>
    </w:p>
    <w:p w14:paraId="28212CBF" w14:textId="72907CEE" w:rsidR="00B12A73" w:rsidRDefault="00B12A73" w:rsidP="00B01D8A">
      <w:pPr>
        <w:pStyle w:val="NormalWeb"/>
        <w:shd w:val="clear" w:color="auto" w:fill="FFFFFF"/>
        <w:spacing w:before="0" w:beforeAutospacing="0" w:after="0" w:afterAutospacing="0" w:line="288" w:lineRule="auto"/>
        <w:ind w:left="426"/>
        <w:jc w:val="both"/>
        <w:rPr>
          <w:sz w:val="26"/>
          <w:szCs w:val="26"/>
          <w:lang w:val="nl-NL"/>
        </w:rPr>
      </w:pPr>
      <w:r>
        <w:rPr>
          <w:sz w:val="26"/>
          <w:szCs w:val="26"/>
          <w:lang w:val="nl-NL"/>
        </w:rPr>
        <w:t>- Chất lượng: tài sản đã hết khấu hao</w:t>
      </w:r>
    </w:p>
    <w:p w14:paraId="719FE10D" w14:textId="77777777" w:rsidR="0074530A" w:rsidRDefault="00B12A73" w:rsidP="00B01D8A">
      <w:pPr>
        <w:pStyle w:val="NormalWeb"/>
        <w:shd w:val="clear" w:color="auto" w:fill="FFFFFF"/>
        <w:spacing w:before="0" w:beforeAutospacing="0" w:after="0" w:afterAutospacing="0" w:line="288" w:lineRule="auto"/>
        <w:ind w:left="426"/>
        <w:jc w:val="both"/>
        <w:rPr>
          <w:i/>
          <w:spacing w:val="-6"/>
          <w:sz w:val="26"/>
          <w:szCs w:val="26"/>
        </w:rPr>
      </w:pPr>
      <w:r w:rsidRPr="00B12A73">
        <w:rPr>
          <w:i/>
          <w:sz w:val="26"/>
          <w:szCs w:val="26"/>
          <w:lang w:val="nl-NL"/>
        </w:rPr>
        <w:t>(Chi tiết tại phụ lục đính kèm)</w:t>
      </w:r>
    </w:p>
    <w:p w14:paraId="5FDF6091" w14:textId="6C51B670" w:rsidR="00647359" w:rsidRDefault="00BE63B8" w:rsidP="00B01D8A">
      <w:pPr>
        <w:pStyle w:val="NormalWeb"/>
        <w:shd w:val="clear" w:color="auto" w:fill="FFFFFF"/>
        <w:spacing w:before="0" w:beforeAutospacing="0" w:after="0" w:afterAutospacing="0" w:line="288" w:lineRule="auto"/>
        <w:ind w:left="426"/>
        <w:jc w:val="both"/>
        <w:rPr>
          <w:i/>
          <w:sz w:val="26"/>
          <w:szCs w:val="26"/>
          <w:lang w:val="nl-NL"/>
        </w:rPr>
      </w:pPr>
      <w:r w:rsidRPr="00DA62BA">
        <w:rPr>
          <w:b/>
          <w:bCs/>
          <w:sz w:val="26"/>
          <w:szCs w:val="26"/>
          <w:lang w:val="nl-NL"/>
        </w:rPr>
        <w:t xml:space="preserve">3.  </w:t>
      </w:r>
      <w:r w:rsidR="0074530A">
        <w:rPr>
          <w:b/>
          <w:bCs/>
          <w:sz w:val="26"/>
          <w:szCs w:val="26"/>
          <w:lang w:val="nl-NL"/>
        </w:rPr>
        <w:t>Tổng g</w:t>
      </w:r>
      <w:r w:rsidRPr="00DA62BA">
        <w:rPr>
          <w:b/>
          <w:bCs/>
          <w:sz w:val="26"/>
          <w:szCs w:val="26"/>
          <w:lang w:val="nl-NL"/>
        </w:rPr>
        <w:t>iá khởi điểm của tài sản đấu giá:</w:t>
      </w:r>
      <w:r w:rsidRPr="00DA62BA">
        <w:rPr>
          <w:sz w:val="26"/>
          <w:szCs w:val="26"/>
          <w:lang w:val="nl-NL"/>
        </w:rPr>
        <w:t xml:space="preserve"> </w:t>
      </w:r>
      <w:r w:rsidR="0074530A">
        <w:rPr>
          <w:sz w:val="26"/>
          <w:szCs w:val="26"/>
          <w:lang w:val="nl-NL"/>
        </w:rPr>
        <w:t>475.925.000 đồng</w:t>
      </w:r>
      <w:r w:rsidRPr="00DA62BA">
        <w:rPr>
          <w:sz w:val="26"/>
          <w:szCs w:val="26"/>
          <w:lang w:val="nl-NL"/>
        </w:rPr>
        <w:t xml:space="preserve"> </w:t>
      </w:r>
      <w:r w:rsidR="0074530A" w:rsidRPr="0074530A">
        <w:rPr>
          <w:i/>
          <w:sz w:val="26"/>
          <w:szCs w:val="26"/>
          <w:lang w:val="nl-NL"/>
        </w:rPr>
        <w:t>(Số tiền bằng chữ: Bốn trăm bảy mươi lăm triệu, chín trăm hai mươi lăm ngàn đồng</w:t>
      </w:r>
      <w:r w:rsidR="00647359">
        <w:rPr>
          <w:i/>
          <w:sz w:val="26"/>
          <w:szCs w:val="26"/>
          <w:lang w:val="nl-NL"/>
        </w:rPr>
        <w:t xml:space="preserve"> chẵn</w:t>
      </w:r>
      <w:r w:rsidR="0074530A" w:rsidRPr="0074530A">
        <w:rPr>
          <w:i/>
          <w:sz w:val="26"/>
          <w:szCs w:val="26"/>
          <w:lang w:val="nl-NL"/>
        </w:rPr>
        <w:t>)</w:t>
      </w:r>
    </w:p>
    <w:p w14:paraId="15D0D163" w14:textId="62A8B506" w:rsidR="00647359" w:rsidRDefault="00647359" w:rsidP="00B01D8A">
      <w:pPr>
        <w:pStyle w:val="NormalWeb"/>
        <w:shd w:val="clear" w:color="auto" w:fill="FFFFFF"/>
        <w:spacing w:before="0" w:beforeAutospacing="0" w:after="0" w:afterAutospacing="0" w:line="288" w:lineRule="auto"/>
        <w:ind w:left="426"/>
        <w:jc w:val="both"/>
        <w:rPr>
          <w:bCs/>
          <w:sz w:val="26"/>
          <w:szCs w:val="26"/>
          <w:lang w:val="nl-NL"/>
        </w:rPr>
      </w:pPr>
      <w:r>
        <w:rPr>
          <w:bCs/>
          <w:sz w:val="26"/>
          <w:szCs w:val="26"/>
          <w:lang w:val="nl-NL"/>
        </w:rPr>
        <w:t>Giá khởi điểm chưa bao gồm thuế GTGT, các loại thuế, phí, lệ phí</w:t>
      </w:r>
      <w:r w:rsidR="00F973DE">
        <w:rPr>
          <w:bCs/>
          <w:sz w:val="26"/>
          <w:szCs w:val="26"/>
          <w:lang w:val="nl-NL"/>
        </w:rPr>
        <w:t xml:space="preserve"> và các chi phí</w:t>
      </w:r>
      <w:r>
        <w:rPr>
          <w:bCs/>
          <w:sz w:val="26"/>
          <w:szCs w:val="26"/>
          <w:lang w:val="nl-NL"/>
        </w:rPr>
        <w:t xml:space="preserve"> khác theo quy định của pháp luật.</w:t>
      </w:r>
    </w:p>
    <w:p w14:paraId="31609777" w14:textId="17888B39" w:rsidR="00B04E05" w:rsidRPr="00647359" w:rsidRDefault="00BE63B8" w:rsidP="00B01D8A">
      <w:pPr>
        <w:pStyle w:val="NormalWeb"/>
        <w:shd w:val="clear" w:color="auto" w:fill="FFFFFF"/>
        <w:spacing w:before="0" w:beforeAutospacing="0" w:after="0" w:afterAutospacing="0" w:line="288" w:lineRule="auto"/>
        <w:ind w:left="426"/>
        <w:jc w:val="both"/>
        <w:rPr>
          <w:i/>
          <w:spacing w:val="-6"/>
          <w:sz w:val="26"/>
          <w:szCs w:val="26"/>
        </w:rPr>
      </w:pPr>
      <w:r w:rsidRPr="00DA62BA">
        <w:rPr>
          <w:b/>
          <w:bCs/>
          <w:sz w:val="26"/>
          <w:szCs w:val="26"/>
          <w:lang w:val="nl-NL"/>
        </w:rPr>
        <w:t>4</w:t>
      </w:r>
      <w:r w:rsidR="00B04E05" w:rsidRPr="00DA62BA">
        <w:rPr>
          <w:b/>
          <w:bCs/>
          <w:sz w:val="26"/>
          <w:szCs w:val="26"/>
          <w:lang w:val="nl-NL"/>
        </w:rPr>
        <w:t>. Tiêu chí lựa chọn tổ chức bán đấu giá tài sản:</w:t>
      </w:r>
      <w:r w:rsidR="0018380D" w:rsidRPr="00DA62BA">
        <w:rPr>
          <w:b/>
          <w:bCs/>
          <w:sz w:val="26"/>
          <w:szCs w:val="26"/>
          <w:lang w:val="nl-NL"/>
        </w:rPr>
        <w:t xml:space="preserve"> </w:t>
      </w:r>
    </w:p>
    <w:p w14:paraId="619F7AB6" w14:textId="432C067D" w:rsidR="00B04E05" w:rsidRPr="00DA62BA" w:rsidRDefault="00B04E05" w:rsidP="00B01D8A">
      <w:pPr>
        <w:pStyle w:val="NormalWeb"/>
        <w:shd w:val="clear" w:color="auto" w:fill="FFFFFF"/>
        <w:spacing w:before="0" w:beforeAutospacing="0" w:after="0" w:afterAutospacing="0" w:line="288" w:lineRule="auto"/>
        <w:ind w:firstLine="601"/>
        <w:jc w:val="both"/>
        <w:rPr>
          <w:sz w:val="26"/>
          <w:szCs w:val="26"/>
          <w:lang w:val="nl-NL"/>
        </w:rPr>
      </w:pPr>
      <w:r w:rsidRPr="00DA62BA">
        <w:rPr>
          <w:sz w:val="26"/>
          <w:szCs w:val="26"/>
          <w:lang w:val="nl-NL"/>
        </w:rPr>
        <w:lastRenderedPageBreak/>
        <w:t xml:space="preserve">Tổ chức đấu giá tài sản phải có các tiêu chí theo quy định tại khoản 4 Điều 56 </w:t>
      </w:r>
      <w:r w:rsidR="00642B73" w:rsidRPr="00DA62BA">
        <w:rPr>
          <w:sz w:val="26"/>
          <w:szCs w:val="26"/>
          <w:lang w:val="nl-NL"/>
        </w:rPr>
        <w:t>Luật Đấu giá tài sản số 01/2016/QH14 ngày 17/11/2016</w:t>
      </w:r>
      <w:r w:rsidRPr="00DA62BA">
        <w:rPr>
          <w:sz w:val="26"/>
          <w:szCs w:val="26"/>
          <w:lang w:val="nl-NL"/>
        </w:rPr>
        <w:t xml:space="preserve"> của Quốc Hội nước Cộng hòa xã hội chủ nghĩa Việt Nam</w:t>
      </w:r>
      <w:r w:rsidR="003C7865">
        <w:rPr>
          <w:sz w:val="26"/>
          <w:szCs w:val="26"/>
          <w:lang w:val="nl-NL"/>
        </w:rPr>
        <w:t xml:space="preserve"> </w:t>
      </w:r>
      <w:r w:rsidRPr="00DA62BA">
        <w:rPr>
          <w:sz w:val="26"/>
          <w:szCs w:val="26"/>
          <w:lang w:val="nl-NL"/>
        </w:rPr>
        <w:t xml:space="preserve">về đấu giá tài sản </w:t>
      </w:r>
      <w:r w:rsidR="0095164B" w:rsidRPr="00DA62BA">
        <w:rPr>
          <w:sz w:val="26"/>
          <w:szCs w:val="26"/>
          <w:lang w:val="nl-NL"/>
        </w:rPr>
        <w:t>bao gồm</w:t>
      </w:r>
      <w:r w:rsidRPr="00DA62BA">
        <w:rPr>
          <w:sz w:val="26"/>
          <w:szCs w:val="26"/>
          <w:lang w:val="nl-NL"/>
        </w:rPr>
        <w:t>:</w:t>
      </w:r>
      <w:r w:rsidR="00642B73" w:rsidRPr="00DA62BA">
        <w:rPr>
          <w:sz w:val="26"/>
          <w:szCs w:val="26"/>
          <w:lang w:val="nl-NL"/>
        </w:rPr>
        <w:t xml:space="preserve"> </w:t>
      </w:r>
    </w:p>
    <w:p w14:paraId="3E3377BA" w14:textId="6B8AEC91" w:rsidR="00B04E05" w:rsidRPr="00DA62BA" w:rsidRDefault="00B04E05" w:rsidP="00B01D8A">
      <w:pPr>
        <w:pStyle w:val="NormalWeb"/>
        <w:shd w:val="clear" w:color="auto" w:fill="FFFFFF"/>
        <w:spacing w:before="0" w:beforeAutospacing="0" w:after="0" w:afterAutospacing="0" w:line="288" w:lineRule="auto"/>
        <w:ind w:left="601" w:hanging="317"/>
        <w:jc w:val="both"/>
        <w:rPr>
          <w:sz w:val="26"/>
          <w:szCs w:val="26"/>
          <w:lang w:val="nl-NL"/>
        </w:rPr>
      </w:pPr>
      <w:r w:rsidRPr="00DA62BA">
        <w:rPr>
          <w:sz w:val="26"/>
          <w:szCs w:val="26"/>
          <w:lang w:val="nl-NL"/>
        </w:rPr>
        <w:t xml:space="preserve">- </w:t>
      </w:r>
      <w:r w:rsidR="00BA20F7" w:rsidRPr="00DA62BA">
        <w:rPr>
          <w:sz w:val="26"/>
          <w:szCs w:val="26"/>
          <w:lang w:val="nl-NL"/>
        </w:rPr>
        <w:tab/>
      </w:r>
      <w:r w:rsidRPr="00DA62BA">
        <w:rPr>
          <w:sz w:val="26"/>
          <w:szCs w:val="26"/>
          <w:lang w:val="nl-NL"/>
        </w:rPr>
        <w:t>Cơ sở vật chất</w:t>
      </w:r>
      <w:r w:rsidR="00267A95" w:rsidRPr="00DA62BA">
        <w:rPr>
          <w:sz w:val="26"/>
          <w:szCs w:val="26"/>
          <w:lang w:val="nl-NL"/>
        </w:rPr>
        <w:t>: Có trụ sở, địa chỉ rõ ràng</w:t>
      </w:r>
      <w:r w:rsidRPr="00DA62BA">
        <w:rPr>
          <w:sz w:val="26"/>
          <w:szCs w:val="26"/>
          <w:lang w:val="nl-NL"/>
        </w:rPr>
        <w:t>, trang thiết bị cần thiết bảo đảm cho việc đấu g</w:t>
      </w:r>
      <w:r w:rsidR="00A8759A" w:rsidRPr="00DA62BA">
        <w:rPr>
          <w:sz w:val="26"/>
          <w:szCs w:val="26"/>
          <w:lang w:val="nl-NL"/>
        </w:rPr>
        <w:t>iá đối với loại tài sản đấu giá.</w:t>
      </w:r>
    </w:p>
    <w:p w14:paraId="5784EBB7" w14:textId="2FA98AAA" w:rsidR="00B04E05" w:rsidRPr="00DA62BA" w:rsidRDefault="00B04E05" w:rsidP="00B01D8A">
      <w:pPr>
        <w:pStyle w:val="NormalWeb"/>
        <w:shd w:val="clear" w:color="auto" w:fill="FFFFFF"/>
        <w:spacing w:before="0" w:beforeAutospacing="0" w:after="0" w:afterAutospacing="0" w:line="288" w:lineRule="auto"/>
        <w:ind w:left="601" w:hanging="317"/>
        <w:jc w:val="both"/>
        <w:rPr>
          <w:sz w:val="26"/>
          <w:szCs w:val="26"/>
          <w:lang w:val="nl-NL"/>
        </w:rPr>
      </w:pPr>
      <w:r w:rsidRPr="00DA62BA">
        <w:rPr>
          <w:sz w:val="26"/>
          <w:szCs w:val="26"/>
          <w:lang w:val="nl-NL"/>
        </w:rPr>
        <w:t xml:space="preserve">- </w:t>
      </w:r>
      <w:r w:rsidR="00BA20F7" w:rsidRPr="00DA62BA">
        <w:rPr>
          <w:sz w:val="26"/>
          <w:szCs w:val="26"/>
          <w:lang w:val="nl-NL"/>
        </w:rPr>
        <w:tab/>
      </w:r>
      <w:r w:rsidR="00267A95" w:rsidRPr="00DA62BA">
        <w:rPr>
          <w:sz w:val="26"/>
          <w:szCs w:val="26"/>
          <w:lang w:val="nl-NL"/>
        </w:rPr>
        <w:t>Có p</w:t>
      </w:r>
      <w:r w:rsidRPr="00DA62BA">
        <w:rPr>
          <w:sz w:val="26"/>
          <w:szCs w:val="26"/>
          <w:lang w:val="nl-NL"/>
        </w:rPr>
        <w:t>hương án đấu giá khả thi, hiệu quả</w:t>
      </w:r>
      <w:r w:rsidR="00A8759A" w:rsidRPr="00DA62BA">
        <w:rPr>
          <w:sz w:val="26"/>
          <w:szCs w:val="26"/>
          <w:lang w:val="nl-NL"/>
        </w:rPr>
        <w:t>.</w:t>
      </w:r>
    </w:p>
    <w:p w14:paraId="2153C0D2" w14:textId="16395E26" w:rsidR="00B04E05" w:rsidRPr="00DA62BA" w:rsidRDefault="00B04E05" w:rsidP="00B01D8A">
      <w:pPr>
        <w:pStyle w:val="NormalWeb"/>
        <w:shd w:val="clear" w:color="auto" w:fill="FFFFFF"/>
        <w:spacing w:before="0" w:beforeAutospacing="0" w:after="0" w:afterAutospacing="0" w:line="288" w:lineRule="auto"/>
        <w:ind w:left="601" w:hanging="317"/>
        <w:jc w:val="both"/>
        <w:rPr>
          <w:spacing w:val="-4"/>
          <w:sz w:val="26"/>
          <w:szCs w:val="26"/>
          <w:lang w:val="nl-NL"/>
        </w:rPr>
      </w:pPr>
      <w:r w:rsidRPr="00DA62BA">
        <w:rPr>
          <w:spacing w:val="-4"/>
          <w:sz w:val="26"/>
          <w:szCs w:val="26"/>
          <w:lang w:val="nl-NL"/>
        </w:rPr>
        <w:t xml:space="preserve">- </w:t>
      </w:r>
      <w:r w:rsidR="00BA20F7" w:rsidRPr="00DA62BA">
        <w:rPr>
          <w:spacing w:val="-4"/>
          <w:sz w:val="26"/>
          <w:szCs w:val="26"/>
          <w:lang w:val="nl-NL"/>
        </w:rPr>
        <w:tab/>
      </w:r>
      <w:r w:rsidR="00F35CB8" w:rsidRPr="00DA62BA">
        <w:rPr>
          <w:spacing w:val="-4"/>
          <w:sz w:val="26"/>
          <w:szCs w:val="26"/>
          <w:lang w:val="nl-NL"/>
        </w:rPr>
        <w:t>N</w:t>
      </w:r>
      <w:r w:rsidRPr="00DA62BA">
        <w:rPr>
          <w:spacing w:val="-4"/>
          <w:sz w:val="26"/>
          <w:szCs w:val="26"/>
          <w:lang w:val="nl-NL"/>
        </w:rPr>
        <w:t>ăng lực, kinh nghiệm và uy tín của tổ chức đấu giá tài sản</w:t>
      </w:r>
      <w:r w:rsidR="00267A95" w:rsidRPr="00DA62BA">
        <w:rPr>
          <w:spacing w:val="-4"/>
          <w:sz w:val="26"/>
          <w:szCs w:val="26"/>
          <w:lang w:val="nl-NL"/>
        </w:rPr>
        <w:t>: Là tổ chức đấu giá được thành lập theo đúng quy định của pháp luật, đã đăng ký hoạt động với Sở tư pháp, có đầy đủ bản sao chứng thực chứng chỉ hành nghề đấu giá, Thẻ đấu giá viên</w:t>
      </w:r>
      <w:r w:rsidR="00A8759A" w:rsidRPr="00DA62BA">
        <w:rPr>
          <w:spacing w:val="-4"/>
          <w:sz w:val="26"/>
          <w:szCs w:val="26"/>
          <w:lang w:val="nl-NL"/>
        </w:rPr>
        <w:t>.</w:t>
      </w:r>
    </w:p>
    <w:p w14:paraId="2518FD00" w14:textId="7E75C021" w:rsidR="00B04E05" w:rsidRPr="00DA62BA" w:rsidRDefault="00B04E05" w:rsidP="00B01D8A">
      <w:pPr>
        <w:pStyle w:val="NormalWeb"/>
        <w:shd w:val="clear" w:color="auto" w:fill="FFFFFF"/>
        <w:spacing w:before="0" w:beforeAutospacing="0" w:after="0" w:afterAutospacing="0" w:line="288" w:lineRule="auto"/>
        <w:ind w:left="601" w:hanging="317"/>
        <w:jc w:val="both"/>
        <w:rPr>
          <w:sz w:val="26"/>
          <w:szCs w:val="26"/>
          <w:lang w:val="nl-NL"/>
        </w:rPr>
      </w:pPr>
      <w:r w:rsidRPr="00DA62BA">
        <w:rPr>
          <w:sz w:val="26"/>
          <w:szCs w:val="26"/>
          <w:lang w:val="nl-NL"/>
        </w:rPr>
        <w:t xml:space="preserve">- </w:t>
      </w:r>
      <w:r w:rsidR="00BA20F7" w:rsidRPr="00DA62BA">
        <w:rPr>
          <w:sz w:val="26"/>
          <w:szCs w:val="26"/>
          <w:lang w:val="nl-NL"/>
        </w:rPr>
        <w:tab/>
      </w:r>
      <w:r w:rsidR="00F35CB8" w:rsidRPr="00DA62BA">
        <w:rPr>
          <w:sz w:val="26"/>
          <w:szCs w:val="26"/>
          <w:lang w:val="nl-NL"/>
        </w:rPr>
        <w:t>T</w:t>
      </w:r>
      <w:r w:rsidRPr="00DA62BA">
        <w:rPr>
          <w:sz w:val="26"/>
          <w:szCs w:val="26"/>
          <w:lang w:val="nl-NL"/>
        </w:rPr>
        <w:t>hù lao dịch vụ đấu giá, chi phí đấu giá tài sản</w:t>
      </w:r>
      <w:r w:rsidR="00267A95" w:rsidRPr="00DA62BA">
        <w:rPr>
          <w:sz w:val="26"/>
          <w:szCs w:val="26"/>
          <w:lang w:val="nl-NL"/>
        </w:rPr>
        <w:t>: Theo quy định tại Thông tư số 45/2017/TT-BTC ngày 12/5/2017 của Bộ tài chính và các quy định khác của pháp luật</w:t>
      </w:r>
      <w:r w:rsidR="00A8759A" w:rsidRPr="00DA62BA">
        <w:rPr>
          <w:sz w:val="26"/>
          <w:szCs w:val="26"/>
          <w:lang w:val="nl-NL"/>
        </w:rPr>
        <w:t>.</w:t>
      </w:r>
    </w:p>
    <w:p w14:paraId="4AAEB221" w14:textId="1459CC4F" w:rsidR="00B04E05" w:rsidRPr="00DA62BA" w:rsidRDefault="00B04E05" w:rsidP="00B01D8A">
      <w:pPr>
        <w:pStyle w:val="NormalWeb"/>
        <w:shd w:val="clear" w:color="auto" w:fill="FFFFFF"/>
        <w:spacing w:before="0" w:beforeAutospacing="0" w:after="0" w:afterAutospacing="0" w:line="288" w:lineRule="auto"/>
        <w:ind w:left="601" w:hanging="317"/>
        <w:jc w:val="both"/>
        <w:rPr>
          <w:sz w:val="26"/>
          <w:szCs w:val="26"/>
          <w:lang w:val="nl-NL"/>
        </w:rPr>
      </w:pPr>
      <w:r w:rsidRPr="00DA62BA">
        <w:rPr>
          <w:sz w:val="26"/>
          <w:szCs w:val="26"/>
          <w:lang w:val="nl-NL"/>
        </w:rPr>
        <w:t xml:space="preserve">- </w:t>
      </w:r>
      <w:r w:rsidR="00BA20F7" w:rsidRPr="00DA62BA">
        <w:rPr>
          <w:sz w:val="26"/>
          <w:szCs w:val="26"/>
          <w:lang w:val="nl-NL"/>
        </w:rPr>
        <w:tab/>
      </w:r>
      <w:r w:rsidRPr="00DA62BA">
        <w:rPr>
          <w:sz w:val="26"/>
          <w:szCs w:val="26"/>
          <w:lang w:val="nl-NL"/>
        </w:rPr>
        <w:t>Có tên trong danh sách các tổ chức đấu giá tài sản do Bộ Tư pháp</w:t>
      </w:r>
      <w:r w:rsidR="00CC26F7" w:rsidRPr="00DA62BA">
        <w:rPr>
          <w:sz w:val="26"/>
          <w:szCs w:val="26"/>
          <w:lang w:val="nl-NL"/>
        </w:rPr>
        <w:t xml:space="preserve"> hoặc Sở Tư pháp</w:t>
      </w:r>
      <w:r w:rsidRPr="00DA62BA">
        <w:rPr>
          <w:sz w:val="26"/>
          <w:szCs w:val="26"/>
          <w:lang w:val="nl-NL"/>
        </w:rPr>
        <w:t xml:space="preserve"> công bố</w:t>
      </w:r>
      <w:r w:rsidR="00A8759A" w:rsidRPr="00DA62BA">
        <w:rPr>
          <w:sz w:val="26"/>
          <w:szCs w:val="26"/>
          <w:lang w:val="nl-NL"/>
        </w:rPr>
        <w:t>.</w:t>
      </w:r>
    </w:p>
    <w:p w14:paraId="2AF4809E" w14:textId="31D6585D" w:rsidR="00B04E05" w:rsidRDefault="00B04E05" w:rsidP="00B01D8A">
      <w:pPr>
        <w:pStyle w:val="NormalWeb"/>
        <w:shd w:val="clear" w:color="auto" w:fill="FFFFFF"/>
        <w:spacing w:before="0" w:beforeAutospacing="0" w:after="0" w:afterAutospacing="0" w:line="288" w:lineRule="auto"/>
        <w:ind w:left="601" w:hanging="317"/>
        <w:jc w:val="both"/>
        <w:rPr>
          <w:sz w:val="26"/>
          <w:szCs w:val="26"/>
          <w:lang w:val="nl-NL"/>
        </w:rPr>
      </w:pPr>
      <w:r w:rsidRPr="00DA62BA">
        <w:rPr>
          <w:sz w:val="26"/>
          <w:szCs w:val="26"/>
          <w:lang w:val="nl-NL"/>
        </w:rPr>
        <w:t xml:space="preserve">- </w:t>
      </w:r>
      <w:r w:rsidR="00BA20F7" w:rsidRPr="00DA62BA">
        <w:rPr>
          <w:sz w:val="26"/>
          <w:szCs w:val="26"/>
          <w:lang w:val="nl-NL"/>
        </w:rPr>
        <w:tab/>
      </w:r>
      <w:r w:rsidR="00267A95" w:rsidRPr="00DA62BA">
        <w:rPr>
          <w:sz w:val="26"/>
          <w:szCs w:val="26"/>
          <w:lang w:val="nl-NL"/>
        </w:rPr>
        <w:t>Hồ sơ pháp lý</w:t>
      </w:r>
      <w:r w:rsidR="00867A1D" w:rsidRPr="00DA62BA">
        <w:rPr>
          <w:sz w:val="26"/>
          <w:szCs w:val="26"/>
          <w:lang w:val="nl-NL"/>
        </w:rPr>
        <w:t xml:space="preserve"> theo quy định</w:t>
      </w:r>
      <w:r w:rsidR="00F35CB8" w:rsidRPr="00DA62BA">
        <w:rPr>
          <w:sz w:val="26"/>
          <w:szCs w:val="26"/>
          <w:lang w:val="nl-NL"/>
        </w:rPr>
        <w:t>.</w:t>
      </w:r>
      <w:r w:rsidR="001A6F8F" w:rsidRPr="00DA62BA">
        <w:rPr>
          <w:sz w:val="26"/>
          <w:szCs w:val="26"/>
          <w:lang w:val="nl-NL"/>
        </w:rPr>
        <w:t xml:space="preserve"> </w:t>
      </w:r>
      <w:r w:rsidR="00BE63B8" w:rsidRPr="00DA62BA">
        <w:rPr>
          <w:sz w:val="26"/>
          <w:szCs w:val="26"/>
          <w:lang w:val="nl-NL"/>
        </w:rPr>
        <w:t xml:space="preserve"> </w:t>
      </w:r>
      <w:r w:rsidR="0052172B" w:rsidRPr="00DA62BA">
        <w:rPr>
          <w:sz w:val="26"/>
          <w:szCs w:val="26"/>
          <w:lang w:val="nl-NL"/>
        </w:rPr>
        <w:t xml:space="preserve"> </w:t>
      </w:r>
      <w:r w:rsidR="0018380D" w:rsidRPr="00DA62BA">
        <w:rPr>
          <w:sz w:val="26"/>
          <w:szCs w:val="26"/>
          <w:lang w:val="nl-NL"/>
        </w:rPr>
        <w:t xml:space="preserve"> </w:t>
      </w:r>
    </w:p>
    <w:p w14:paraId="0C7A9C5B" w14:textId="77777777" w:rsidR="00B13BB5" w:rsidRDefault="003C7865" w:rsidP="00B01D8A">
      <w:pPr>
        <w:pStyle w:val="NormalWeb"/>
        <w:shd w:val="clear" w:color="auto" w:fill="FFFFFF"/>
        <w:spacing w:before="0" w:beforeAutospacing="0" w:after="0" w:afterAutospacing="0" w:line="288" w:lineRule="auto"/>
        <w:ind w:left="601" w:hanging="317"/>
        <w:jc w:val="both"/>
        <w:rPr>
          <w:sz w:val="26"/>
          <w:szCs w:val="26"/>
        </w:rPr>
      </w:pPr>
      <w:r>
        <w:rPr>
          <w:sz w:val="26"/>
          <w:szCs w:val="26"/>
          <w:lang w:val="nl-NL"/>
        </w:rPr>
        <w:tab/>
        <w:t xml:space="preserve">Tiêu chí đánh giá </w:t>
      </w:r>
      <w:r w:rsidR="00F43DF7">
        <w:rPr>
          <w:sz w:val="26"/>
          <w:szCs w:val="26"/>
          <w:lang w:val="nl-NL"/>
        </w:rPr>
        <w:t xml:space="preserve">để </w:t>
      </w:r>
      <w:r>
        <w:rPr>
          <w:sz w:val="26"/>
          <w:szCs w:val="26"/>
          <w:lang w:val="nl-NL"/>
        </w:rPr>
        <w:t xml:space="preserve">lựa chọn tổ chức bán đấu giá được thực hiện theo </w:t>
      </w:r>
      <w:r w:rsidR="00F43DF7">
        <w:rPr>
          <w:sz w:val="26"/>
          <w:szCs w:val="26"/>
          <w:lang w:val="nl-NL"/>
        </w:rPr>
        <w:t xml:space="preserve">quy định tại Thông tư </w:t>
      </w:r>
      <w:r w:rsidR="00F43DF7" w:rsidRPr="00F43DF7">
        <w:rPr>
          <w:sz w:val="26"/>
          <w:szCs w:val="26"/>
          <w:lang w:val="vi-VN"/>
        </w:rPr>
        <w:t>02/2022/TT-BTP</w:t>
      </w:r>
      <w:r w:rsidR="00F43DF7">
        <w:rPr>
          <w:sz w:val="26"/>
          <w:szCs w:val="26"/>
        </w:rPr>
        <w:t xml:space="preserve"> ngày 08/02/2022.</w:t>
      </w:r>
    </w:p>
    <w:p w14:paraId="00F70512" w14:textId="56CCF81E" w:rsidR="00B04E05" w:rsidRPr="00B13BB5" w:rsidRDefault="006D4D5F" w:rsidP="00B01D8A">
      <w:pPr>
        <w:pStyle w:val="NormalWeb"/>
        <w:shd w:val="clear" w:color="auto" w:fill="FFFFFF"/>
        <w:spacing w:before="0" w:beforeAutospacing="0" w:after="0" w:afterAutospacing="0" w:line="288" w:lineRule="auto"/>
        <w:ind w:left="601" w:hanging="317"/>
        <w:jc w:val="both"/>
        <w:rPr>
          <w:sz w:val="26"/>
          <w:szCs w:val="26"/>
        </w:rPr>
      </w:pPr>
      <w:r w:rsidRPr="00DA62BA">
        <w:rPr>
          <w:b/>
          <w:bCs/>
          <w:sz w:val="26"/>
          <w:szCs w:val="26"/>
          <w:lang w:val="nl-NL"/>
        </w:rPr>
        <w:t>5</w:t>
      </w:r>
      <w:r w:rsidR="00B04E05" w:rsidRPr="00DA62BA">
        <w:rPr>
          <w:b/>
          <w:bCs/>
          <w:sz w:val="26"/>
          <w:szCs w:val="26"/>
          <w:lang w:val="nl-NL"/>
        </w:rPr>
        <w:t>. Thời gian, địa điểm nộp hồ sơ đăng ký tham gia lựa chọn tổ chức đấu giá:</w:t>
      </w:r>
    </w:p>
    <w:p w14:paraId="546BC641" w14:textId="71DEBEF1" w:rsidR="001A6F8F" w:rsidRPr="00DA62BA" w:rsidRDefault="00B04E05" w:rsidP="4CC91AE9">
      <w:pPr>
        <w:pStyle w:val="NormalWeb"/>
        <w:shd w:val="clear" w:color="auto" w:fill="FFFFFF" w:themeFill="background1"/>
        <w:spacing w:before="0" w:beforeAutospacing="0" w:after="0" w:afterAutospacing="0" w:line="288" w:lineRule="auto"/>
        <w:ind w:left="600" w:hanging="316"/>
        <w:jc w:val="both"/>
        <w:rPr>
          <w:sz w:val="26"/>
          <w:szCs w:val="26"/>
          <w:lang w:val="nl-NL"/>
        </w:rPr>
      </w:pPr>
      <w:r w:rsidRPr="4CC91AE9">
        <w:rPr>
          <w:sz w:val="26"/>
          <w:szCs w:val="26"/>
          <w:lang w:val="nl-NL"/>
        </w:rPr>
        <w:t xml:space="preserve">- </w:t>
      </w:r>
      <w:r>
        <w:tab/>
      </w:r>
      <w:r w:rsidRPr="4CC91AE9">
        <w:rPr>
          <w:sz w:val="26"/>
          <w:szCs w:val="26"/>
          <w:lang w:val="nl-NL"/>
        </w:rPr>
        <w:t>Thời gian</w:t>
      </w:r>
      <w:r w:rsidR="001A6F8F" w:rsidRPr="4CC91AE9">
        <w:rPr>
          <w:sz w:val="26"/>
          <w:szCs w:val="26"/>
          <w:lang w:val="nl-NL"/>
        </w:rPr>
        <w:t xml:space="preserve"> nhận hồ sơ</w:t>
      </w:r>
      <w:r w:rsidRPr="4CC91AE9">
        <w:rPr>
          <w:sz w:val="26"/>
          <w:szCs w:val="26"/>
          <w:lang w:val="nl-NL"/>
        </w:rPr>
        <w:t xml:space="preserve">: </w:t>
      </w:r>
      <w:r w:rsidR="00B13BB5" w:rsidRPr="4CC91AE9">
        <w:rPr>
          <w:sz w:val="26"/>
          <w:szCs w:val="26"/>
          <w:lang w:val="nl-NL"/>
        </w:rPr>
        <w:t xml:space="preserve">Trong vòng </w:t>
      </w:r>
      <w:r w:rsidR="2C5CDBD1" w:rsidRPr="4CC91AE9">
        <w:rPr>
          <w:sz w:val="26"/>
          <w:szCs w:val="26"/>
          <w:lang w:val="nl-NL"/>
        </w:rPr>
        <w:t>4</w:t>
      </w:r>
      <w:r w:rsidR="00B13BB5" w:rsidRPr="4CC91AE9">
        <w:rPr>
          <w:sz w:val="26"/>
          <w:szCs w:val="26"/>
          <w:lang w:val="nl-NL"/>
        </w:rPr>
        <w:t xml:space="preserve"> ngày làm việc kể từ</w:t>
      </w:r>
      <w:r w:rsidR="00BA0B6C" w:rsidRPr="4CC91AE9">
        <w:rPr>
          <w:sz w:val="26"/>
          <w:szCs w:val="26"/>
          <w:lang w:val="nl-NL"/>
        </w:rPr>
        <w:t xml:space="preserve"> </w:t>
      </w:r>
      <w:r w:rsidR="00B13BB5" w:rsidRPr="4CC91AE9">
        <w:rPr>
          <w:sz w:val="26"/>
          <w:szCs w:val="26"/>
          <w:lang w:val="nl-NL"/>
        </w:rPr>
        <w:t>ngày 18/10/2022 đến ngày 2</w:t>
      </w:r>
      <w:r w:rsidR="5C3DEB75" w:rsidRPr="4CC91AE9">
        <w:rPr>
          <w:sz w:val="26"/>
          <w:szCs w:val="26"/>
          <w:lang w:val="nl-NL"/>
        </w:rPr>
        <w:t>1</w:t>
      </w:r>
      <w:r w:rsidR="00B13BB5" w:rsidRPr="4CC91AE9">
        <w:rPr>
          <w:sz w:val="26"/>
          <w:szCs w:val="26"/>
          <w:lang w:val="nl-NL"/>
        </w:rPr>
        <w:t>/10/2022</w:t>
      </w:r>
      <w:r w:rsidR="006D4D5F" w:rsidRPr="4CC91AE9">
        <w:rPr>
          <w:sz w:val="26"/>
          <w:szCs w:val="26"/>
          <w:lang w:val="nl-NL"/>
        </w:rPr>
        <w:t xml:space="preserve"> </w:t>
      </w:r>
      <w:r w:rsidR="001A6F8F" w:rsidRPr="4CC91AE9">
        <w:rPr>
          <w:sz w:val="26"/>
          <w:szCs w:val="26"/>
          <w:lang w:val="nl-NL"/>
        </w:rPr>
        <w:t>(</w:t>
      </w:r>
      <w:r w:rsidR="001A6F8F" w:rsidRPr="4CC91AE9">
        <w:rPr>
          <w:i/>
          <w:iCs/>
          <w:sz w:val="26"/>
          <w:szCs w:val="26"/>
          <w:lang w:val="nl-NL"/>
        </w:rPr>
        <w:t>Trong giờ hành chính</w:t>
      </w:r>
      <w:r w:rsidR="001A6F8F" w:rsidRPr="4CC91AE9">
        <w:rPr>
          <w:sz w:val="26"/>
          <w:szCs w:val="26"/>
          <w:lang w:val="nl-NL"/>
        </w:rPr>
        <w:t>)</w:t>
      </w:r>
      <w:r w:rsidRPr="4CC91AE9">
        <w:rPr>
          <w:sz w:val="26"/>
          <w:szCs w:val="26"/>
          <w:lang w:val="nl-NL"/>
        </w:rPr>
        <w:t>.</w:t>
      </w:r>
      <w:r w:rsidR="001A6F8F" w:rsidRPr="4CC91AE9">
        <w:rPr>
          <w:sz w:val="26"/>
          <w:szCs w:val="26"/>
          <w:lang w:val="nl-NL"/>
        </w:rPr>
        <w:t xml:space="preserve"> </w:t>
      </w:r>
    </w:p>
    <w:p w14:paraId="19AFA673" w14:textId="1AD35F3A" w:rsidR="00BA20F7" w:rsidRPr="00DA62BA" w:rsidRDefault="00BA20F7" w:rsidP="00B01D8A">
      <w:pPr>
        <w:pStyle w:val="NormalWeb"/>
        <w:shd w:val="clear" w:color="auto" w:fill="FFFFFF"/>
        <w:spacing w:before="0" w:beforeAutospacing="0" w:after="0" w:afterAutospacing="0" w:line="288" w:lineRule="auto"/>
        <w:ind w:left="601"/>
        <w:jc w:val="both"/>
        <w:rPr>
          <w:sz w:val="26"/>
          <w:szCs w:val="26"/>
          <w:lang w:val="nl-NL"/>
        </w:rPr>
      </w:pPr>
      <w:r w:rsidRPr="00DA62BA">
        <w:rPr>
          <w:sz w:val="26"/>
          <w:szCs w:val="26"/>
          <w:lang w:val="nl-NL"/>
        </w:rPr>
        <w:t xml:space="preserve">Người đến nộp hồ sơ đăng ký tham gia </w:t>
      </w:r>
      <w:r w:rsidR="00867A1D" w:rsidRPr="00DA62BA">
        <w:rPr>
          <w:sz w:val="26"/>
          <w:szCs w:val="26"/>
          <w:lang w:val="nl-NL"/>
        </w:rPr>
        <w:t xml:space="preserve">đấu giá nộp </w:t>
      </w:r>
      <w:r w:rsidRPr="00DA62BA">
        <w:rPr>
          <w:sz w:val="26"/>
          <w:szCs w:val="26"/>
          <w:lang w:val="nl-NL"/>
        </w:rPr>
        <w:t>trực tiếp</w:t>
      </w:r>
      <w:r w:rsidR="00A8759A" w:rsidRPr="00DA62BA">
        <w:rPr>
          <w:sz w:val="26"/>
          <w:szCs w:val="26"/>
          <w:lang w:val="nl-NL"/>
        </w:rPr>
        <w:t xml:space="preserve"> tại Học viện</w:t>
      </w:r>
      <w:r w:rsidRPr="00DA62BA">
        <w:rPr>
          <w:sz w:val="26"/>
          <w:szCs w:val="26"/>
          <w:lang w:val="nl-NL"/>
        </w:rPr>
        <w:t>, người đến nộp hồ sơ cần xuất trình giấy giới thiệu và chứng minh nhân dân/căn cước công dân.</w:t>
      </w:r>
    </w:p>
    <w:p w14:paraId="5156B2EA" w14:textId="41A34722" w:rsidR="00267A95" w:rsidRPr="00DA62BA" w:rsidRDefault="00B04E05" w:rsidP="00B01D8A">
      <w:pPr>
        <w:pStyle w:val="NormalWeb"/>
        <w:shd w:val="clear" w:color="auto" w:fill="FFFFFF"/>
        <w:spacing w:before="0" w:beforeAutospacing="0" w:after="0" w:afterAutospacing="0" w:line="288" w:lineRule="auto"/>
        <w:ind w:left="601" w:hanging="317"/>
        <w:jc w:val="both"/>
        <w:rPr>
          <w:sz w:val="26"/>
          <w:szCs w:val="26"/>
          <w:lang w:val="nl-NL"/>
        </w:rPr>
      </w:pPr>
      <w:r w:rsidRPr="00DA62BA">
        <w:rPr>
          <w:sz w:val="26"/>
          <w:szCs w:val="26"/>
          <w:lang w:val="nl-NL"/>
        </w:rPr>
        <w:t xml:space="preserve">- </w:t>
      </w:r>
      <w:r w:rsidR="00BA20F7" w:rsidRPr="00DA62BA">
        <w:rPr>
          <w:sz w:val="26"/>
          <w:szCs w:val="26"/>
          <w:lang w:val="nl-NL"/>
        </w:rPr>
        <w:tab/>
      </w:r>
      <w:r w:rsidR="001A6F8F" w:rsidRPr="00DA62BA">
        <w:rPr>
          <w:sz w:val="26"/>
          <w:szCs w:val="26"/>
          <w:lang w:val="nl-NL"/>
        </w:rPr>
        <w:t>Địa điểm nộp hồ sơ</w:t>
      </w:r>
      <w:r w:rsidRPr="00DA62BA">
        <w:rPr>
          <w:sz w:val="26"/>
          <w:szCs w:val="26"/>
          <w:lang w:val="nl-NL"/>
        </w:rPr>
        <w:t>:</w:t>
      </w:r>
      <w:r w:rsidR="001A6F8F" w:rsidRPr="00DA62BA">
        <w:rPr>
          <w:sz w:val="26"/>
          <w:szCs w:val="26"/>
          <w:lang w:val="nl-NL"/>
        </w:rPr>
        <w:t xml:space="preserve"> </w:t>
      </w:r>
    </w:p>
    <w:p w14:paraId="6005A416" w14:textId="2078CFA8" w:rsidR="00267A95" w:rsidRPr="00DA62BA" w:rsidRDefault="00267A95" w:rsidP="4CC91AE9">
      <w:pPr>
        <w:pStyle w:val="NormalWeb"/>
        <w:shd w:val="clear" w:color="auto" w:fill="FFFFFF" w:themeFill="background1"/>
        <w:spacing w:before="0" w:beforeAutospacing="0" w:after="0" w:afterAutospacing="0" w:line="288" w:lineRule="auto"/>
        <w:ind w:left="601"/>
        <w:jc w:val="both"/>
        <w:rPr>
          <w:sz w:val="26"/>
          <w:szCs w:val="26"/>
          <w:lang w:val="nl-NL"/>
        </w:rPr>
      </w:pPr>
      <w:r w:rsidRPr="00DA62BA">
        <w:rPr>
          <w:spacing w:val="-6"/>
          <w:sz w:val="26"/>
          <w:szCs w:val="26"/>
          <w:lang w:val="nl-NL"/>
        </w:rPr>
        <w:t>Phòng Tài chính Kế toán</w:t>
      </w:r>
      <w:r w:rsidR="006B6B2B" w:rsidRPr="00DA62BA">
        <w:rPr>
          <w:spacing w:val="-6"/>
          <w:sz w:val="26"/>
          <w:szCs w:val="26"/>
          <w:lang w:val="nl-NL"/>
        </w:rPr>
        <w:t>, P1</w:t>
      </w:r>
      <w:r w:rsidR="00B13BB5">
        <w:rPr>
          <w:spacing w:val="-6"/>
          <w:sz w:val="26"/>
          <w:szCs w:val="26"/>
          <w:lang w:val="nl-NL"/>
        </w:rPr>
        <w:t>2A</w:t>
      </w:r>
      <w:r w:rsidR="006B6B2B" w:rsidRPr="00DA62BA">
        <w:rPr>
          <w:spacing w:val="-6"/>
          <w:sz w:val="26"/>
          <w:szCs w:val="26"/>
          <w:lang w:val="nl-NL"/>
        </w:rPr>
        <w:t>, nhà B15</w:t>
      </w:r>
    </w:p>
    <w:p w14:paraId="3CEE7692" w14:textId="795070DB" w:rsidR="00267A95" w:rsidRPr="00DA62BA" w:rsidRDefault="59D79600" w:rsidP="4CC91AE9">
      <w:pPr>
        <w:pStyle w:val="NormalWeb"/>
        <w:shd w:val="clear" w:color="auto" w:fill="FFFFFF" w:themeFill="background1"/>
        <w:spacing w:before="0" w:beforeAutospacing="0" w:after="0" w:afterAutospacing="0" w:line="288" w:lineRule="auto"/>
        <w:ind w:left="601"/>
        <w:jc w:val="both"/>
        <w:rPr>
          <w:sz w:val="26"/>
          <w:szCs w:val="26"/>
          <w:lang w:val="nl-NL"/>
        </w:rPr>
      </w:pPr>
      <w:r w:rsidRPr="4CC91AE9">
        <w:rPr>
          <w:sz w:val="26"/>
          <w:szCs w:val="26"/>
          <w:lang w:val="nl-NL"/>
        </w:rPr>
        <w:t>Học viện Công nghệ Bưu chính Viễn thông</w:t>
      </w:r>
    </w:p>
    <w:p w14:paraId="04893603" w14:textId="287B1FA5" w:rsidR="00267A95" w:rsidRPr="00DA62BA" w:rsidRDefault="00A8759A" w:rsidP="4CC91AE9">
      <w:pPr>
        <w:pStyle w:val="NormalWeb"/>
        <w:shd w:val="clear" w:color="auto" w:fill="FFFFFF" w:themeFill="background1"/>
        <w:spacing w:before="0" w:beforeAutospacing="0" w:after="0" w:afterAutospacing="0" w:line="288" w:lineRule="auto"/>
        <w:ind w:left="601"/>
        <w:jc w:val="both"/>
        <w:rPr>
          <w:sz w:val="26"/>
          <w:szCs w:val="26"/>
          <w:lang w:val="nl-NL"/>
        </w:rPr>
      </w:pPr>
      <w:r w:rsidRPr="4CC91AE9">
        <w:rPr>
          <w:sz w:val="26"/>
          <w:szCs w:val="26"/>
          <w:lang w:val="nl-NL"/>
        </w:rPr>
        <w:t>Km 10 Đường Nguyễn Trãi</w:t>
      </w:r>
      <w:r w:rsidR="0048156C" w:rsidRPr="4CC91AE9">
        <w:rPr>
          <w:sz w:val="26"/>
          <w:szCs w:val="26"/>
          <w:lang w:val="nl-NL"/>
        </w:rPr>
        <w:t>, quận Hà Đông, Thành phố Hà Nội</w:t>
      </w:r>
      <w:r w:rsidRPr="4CC91AE9">
        <w:rPr>
          <w:sz w:val="26"/>
          <w:szCs w:val="26"/>
          <w:lang w:val="nl-NL"/>
        </w:rPr>
        <w:t xml:space="preserve"> </w:t>
      </w:r>
    </w:p>
    <w:p w14:paraId="4C49FD6A" w14:textId="7EC56439" w:rsidR="00B04E05" w:rsidRPr="00DA62BA" w:rsidRDefault="00F77978" w:rsidP="00B01D8A">
      <w:pPr>
        <w:pStyle w:val="NormalWeb"/>
        <w:shd w:val="clear" w:color="auto" w:fill="FFFFFF"/>
        <w:spacing w:before="0" w:beforeAutospacing="0" w:after="0" w:afterAutospacing="0" w:line="288" w:lineRule="auto"/>
        <w:ind w:left="601"/>
        <w:jc w:val="both"/>
        <w:rPr>
          <w:sz w:val="26"/>
          <w:szCs w:val="26"/>
          <w:lang w:val="nl-NL"/>
        </w:rPr>
      </w:pPr>
      <w:r w:rsidRPr="00DA62BA">
        <w:rPr>
          <w:sz w:val="26"/>
          <w:szCs w:val="26"/>
          <w:lang w:val="nl-NL"/>
        </w:rPr>
        <w:t>Điện thoại liên hệ</w:t>
      </w:r>
      <w:r w:rsidR="006D4D5F" w:rsidRPr="00DA62BA">
        <w:rPr>
          <w:sz w:val="26"/>
          <w:szCs w:val="26"/>
          <w:lang w:val="nl-NL"/>
        </w:rPr>
        <w:t>: 0243</w:t>
      </w:r>
      <w:r w:rsidR="006B6B2B" w:rsidRPr="00DA62BA">
        <w:rPr>
          <w:sz w:val="26"/>
          <w:szCs w:val="26"/>
          <w:lang w:val="nl-NL"/>
        </w:rPr>
        <w:t xml:space="preserve"> 351 5485</w:t>
      </w:r>
      <w:r w:rsidRPr="00DA62BA">
        <w:rPr>
          <w:sz w:val="26"/>
          <w:szCs w:val="26"/>
          <w:lang w:val="nl-NL"/>
        </w:rPr>
        <w:t>.</w:t>
      </w:r>
    </w:p>
    <w:p w14:paraId="0E6A6B94" w14:textId="39F90020" w:rsidR="00EB309B" w:rsidRPr="00DA62BA" w:rsidRDefault="006B6B2B" w:rsidP="00B01D8A">
      <w:pPr>
        <w:pStyle w:val="NormalWeb"/>
        <w:shd w:val="clear" w:color="auto" w:fill="FFFFFF"/>
        <w:spacing w:before="0" w:beforeAutospacing="0" w:after="0" w:afterAutospacing="0" w:line="288" w:lineRule="auto"/>
        <w:ind w:firstLine="600"/>
        <w:jc w:val="both"/>
        <w:rPr>
          <w:sz w:val="26"/>
          <w:szCs w:val="26"/>
          <w:lang w:val="nl-NL"/>
        </w:rPr>
      </w:pPr>
      <w:r w:rsidRPr="00DA62BA">
        <w:rPr>
          <w:sz w:val="26"/>
          <w:szCs w:val="26"/>
          <w:lang w:val="nl-NL"/>
        </w:rPr>
        <w:t>Học viện thông báo để các tổ chức đấu giá tài sản trên địa bàn biết và đăng ký.</w:t>
      </w:r>
      <w:r w:rsidR="00867A1D" w:rsidRPr="00DA62BA">
        <w:rPr>
          <w:sz w:val="26"/>
          <w:szCs w:val="26"/>
          <w:lang w:val="nl-NL"/>
        </w:rPr>
        <w:t xml:space="preserve"> Học viện sẽ có văn bản liên hệ tới tổ chức đấu giá được lựa chọn, những đơn vị không nhận được thông báo được hiểu là không được lựa chọn. Hồ sơ lựa chọn cung cấp dịch vụ đấu giá tài sản không được hoàn trả lại</w:t>
      </w:r>
      <w:r w:rsidR="00A8759A" w:rsidRPr="00DA62BA">
        <w:rPr>
          <w:sz w:val="26"/>
          <w:szCs w:val="26"/>
          <w:lang w:val="nl-NL"/>
        </w:rPr>
        <w:t>.</w:t>
      </w:r>
    </w:p>
    <w:p w14:paraId="40E80F3C" w14:textId="33189773" w:rsidR="009F5E7B" w:rsidRDefault="00A8759A" w:rsidP="00B01D8A">
      <w:pPr>
        <w:pStyle w:val="NormalWeb"/>
        <w:shd w:val="clear" w:color="auto" w:fill="FFFFFF"/>
        <w:spacing w:before="0" w:beforeAutospacing="0" w:after="0" w:afterAutospacing="0" w:line="288" w:lineRule="auto"/>
        <w:ind w:left="600"/>
        <w:jc w:val="both"/>
        <w:rPr>
          <w:sz w:val="26"/>
          <w:szCs w:val="26"/>
          <w:lang w:val="nl-NL"/>
        </w:rPr>
      </w:pPr>
      <w:r w:rsidRPr="00DA62BA">
        <w:rPr>
          <w:sz w:val="26"/>
          <w:szCs w:val="26"/>
          <w:lang w:val="nl-NL"/>
        </w:rPr>
        <w:t>Học viện t</w:t>
      </w:r>
      <w:r w:rsidR="00BA20F7" w:rsidRPr="00DA62BA">
        <w:rPr>
          <w:sz w:val="26"/>
          <w:szCs w:val="26"/>
          <w:lang w:val="nl-NL"/>
        </w:rPr>
        <w:t>rân trọ</w:t>
      </w:r>
      <w:r w:rsidR="006B6B2B" w:rsidRPr="00DA62BA">
        <w:rPr>
          <w:sz w:val="26"/>
          <w:szCs w:val="26"/>
          <w:lang w:val="nl-NL"/>
        </w:rPr>
        <w:t>ng thông báo</w:t>
      </w:r>
      <w:r w:rsidR="006D4D5F" w:rsidRPr="00DA62BA">
        <w:rPr>
          <w:sz w:val="26"/>
          <w:szCs w:val="26"/>
          <w:lang w:val="nl-NL"/>
        </w:rPr>
        <w:t>./.</w:t>
      </w:r>
    </w:p>
    <w:p w14:paraId="6A7EC710" w14:textId="77777777" w:rsidR="00B01D8A" w:rsidRDefault="00B01D8A" w:rsidP="006B6B2B">
      <w:pPr>
        <w:pStyle w:val="NormalWeb"/>
        <w:shd w:val="clear" w:color="auto" w:fill="FFFFFF"/>
        <w:spacing w:before="120" w:beforeAutospacing="0" w:after="0" w:afterAutospacing="0"/>
        <w:ind w:left="600"/>
        <w:jc w:val="both"/>
        <w:rPr>
          <w:sz w:val="26"/>
          <w:szCs w:val="26"/>
          <w:lang w:val="nl-NL"/>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678"/>
      </w:tblGrid>
      <w:tr w:rsidR="009F5E7B" w14:paraId="5F5D61C0" w14:textId="77777777" w:rsidTr="0AE13D60">
        <w:tc>
          <w:tcPr>
            <w:tcW w:w="4111" w:type="dxa"/>
          </w:tcPr>
          <w:p w14:paraId="40CC854E" w14:textId="7469779B" w:rsidR="009F5E7B" w:rsidRPr="00B01D8A" w:rsidRDefault="00B01D8A" w:rsidP="00B01D8A">
            <w:pPr>
              <w:pStyle w:val="NormalWeb"/>
              <w:spacing w:before="0" w:beforeAutospacing="0" w:after="0" w:afterAutospacing="0"/>
              <w:jc w:val="both"/>
              <w:rPr>
                <w:b/>
                <w:i/>
                <w:lang w:val="nl-NL"/>
              </w:rPr>
            </w:pPr>
            <w:r w:rsidRPr="00B01D8A">
              <w:rPr>
                <w:b/>
                <w:i/>
                <w:lang w:val="nl-NL"/>
              </w:rPr>
              <w:t>Nơi nhận:</w:t>
            </w:r>
          </w:p>
          <w:p w14:paraId="359A1D79" w14:textId="77777777" w:rsidR="00B01D8A" w:rsidRPr="00B01D8A" w:rsidRDefault="00B01D8A" w:rsidP="00B01D8A">
            <w:pPr>
              <w:pStyle w:val="NormalWeb"/>
              <w:spacing w:before="0" w:beforeAutospacing="0" w:after="0" w:afterAutospacing="0"/>
              <w:jc w:val="both"/>
              <w:rPr>
                <w:lang w:val="nl-NL"/>
              </w:rPr>
            </w:pPr>
            <w:r w:rsidRPr="00B01D8A">
              <w:rPr>
                <w:lang w:val="nl-NL"/>
              </w:rPr>
              <w:t>- Cổng thông tin về Điện tử quốc gia về đấu giá tài sản</w:t>
            </w:r>
          </w:p>
          <w:p w14:paraId="769BFE0A" w14:textId="438A7C80" w:rsidR="00B01D8A" w:rsidRDefault="00B01D8A" w:rsidP="00B01D8A">
            <w:pPr>
              <w:pStyle w:val="NormalWeb"/>
              <w:spacing w:before="0" w:beforeAutospacing="0" w:after="0" w:afterAutospacing="0"/>
              <w:jc w:val="both"/>
              <w:rPr>
                <w:sz w:val="26"/>
                <w:szCs w:val="26"/>
                <w:lang w:val="nl-NL"/>
              </w:rPr>
            </w:pPr>
            <w:r w:rsidRPr="00B01D8A">
              <w:rPr>
                <w:lang w:val="nl-NL"/>
              </w:rPr>
              <w:t>- Lưu: VT, TGV HĐTLTS</w:t>
            </w:r>
          </w:p>
        </w:tc>
        <w:tc>
          <w:tcPr>
            <w:tcW w:w="4678" w:type="dxa"/>
          </w:tcPr>
          <w:p w14:paraId="22033D7A" w14:textId="77777777" w:rsidR="00B01D8A" w:rsidRDefault="00B01D8A" w:rsidP="00B01D8A">
            <w:pPr>
              <w:spacing w:line="300" w:lineRule="exact"/>
              <w:jc w:val="center"/>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 xml:space="preserve">KT. </w:t>
            </w:r>
            <w:r w:rsidRPr="00DA62BA">
              <w:rPr>
                <w:rFonts w:ascii="Times New Roman" w:eastAsia="Times New Roman" w:hAnsi="Times New Roman" w:cs="Times New Roman"/>
                <w:b/>
                <w:sz w:val="26"/>
                <w:szCs w:val="26"/>
                <w:lang w:val="pt-BR"/>
              </w:rPr>
              <w:t>GIÁM ĐỐC</w:t>
            </w:r>
          </w:p>
          <w:p w14:paraId="715A2B16" w14:textId="77777777" w:rsidR="00B01D8A" w:rsidRPr="00DA62BA" w:rsidRDefault="00B01D8A" w:rsidP="00B01D8A">
            <w:pPr>
              <w:spacing w:line="300" w:lineRule="exact"/>
              <w:jc w:val="center"/>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PHÓ GIÁM ĐỐC</w:t>
            </w:r>
          </w:p>
          <w:p w14:paraId="2B33ECEB" w14:textId="77777777" w:rsidR="00B01D8A" w:rsidRPr="00DA62BA" w:rsidRDefault="00B01D8A" w:rsidP="00B01D8A">
            <w:pPr>
              <w:spacing w:line="300" w:lineRule="exact"/>
              <w:jc w:val="center"/>
              <w:rPr>
                <w:rFonts w:ascii="Times New Roman" w:eastAsia="Times New Roman" w:hAnsi="Times New Roman" w:cs="Times New Roman"/>
                <w:b/>
                <w:sz w:val="26"/>
                <w:szCs w:val="26"/>
                <w:lang w:val="pt-BR"/>
              </w:rPr>
            </w:pPr>
          </w:p>
          <w:p w14:paraId="0214CC04" w14:textId="77777777" w:rsidR="00B01D8A" w:rsidRPr="00DA62BA" w:rsidRDefault="00B01D8A" w:rsidP="00B01D8A">
            <w:pPr>
              <w:spacing w:line="300" w:lineRule="exact"/>
              <w:jc w:val="center"/>
              <w:rPr>
                <w:rFonts w:ascii="Times New Roman" w:eastAsia="Times New Roman" w:hAnsi="Times New Roman" w:cs="Times New Roman"/>
                <w:b/>
                <w:sz w:val="26"/>
                <w:szCs w:val="26"/>
                <w:lang w:val="pt-BR"/>
              </w:rPr>
            </w:pPr>
          </w:p>
          <w:p w14:paraId="188DEC07" w14:textId="77777777" w:rsidR="00B01D8A" w:rsidRPr="00DA62BA" w:rsidRDefault="00B01D8A" w:rsidP="00B01D8A">
            <w:pPr>
              <w:spacing w:line="300" w:lineRule="exact"/>
              <w:jc w:val="center"/>
              <w:rPr>
                <w:rFonts w:ascii="Times New Roman" w:eastAsia="Times New Roman" w:hAnsi="Times New Roman" w:cs="Times New Roman"/>
                <w:b/>
                <w:sz w:val="26"/>
                <w:szCs w:val="26"/>
                <w:lang w:val="pt-BR"/>
              </w:rPr>
            </w:pPr>
          </w:p>
          <w:p w14:paraId="17A4816B" w14:textId="77777777" w:rsidR="00B01D8A" w:rsidRPr="00DA62BA" w:rsidRDefault="00B01D8A" w:rsidP="00B01D8A">
            <w:pPr>
              <w:spacing w:line="300" w:lineRule="exact"/>
              <w:jc w:val="center"/>
              <w:rPr>
                <w:rFonts w:ascii="Times New Roman" w:eastAsia="Times New Roman" w:hAnsi="Times New Roman" w:cs="Times New Roman"/>
                <w:b/>
                <w:sz w:val="26"/>
                <w:szCs w:val="26"/>
                <w:lang w:val="pt-BR"/>
              </w:rPr>
            </w:pPr>
          </w:p>
          <w:p w14:paraId="596DAB9C" w14:textId="77D83C1B" w:rsidR="00F93DA4" w:rsidRPr="00B01D8A" w:rsidRDefault="00B01D8A" w:rsidP="00B01D8A">
            <w:pPr>
              <w:spacing w:line="300" w:lineRule="exact"/>
              <w:jc w:val="center"/>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Trần Quang Anh</w:t>
            </w:r>
          </w:p>
        </w:tc>
      </w:tr>
    </w:tbl>
    <w:p w14:paraId="4D7DCB8A" w14:textId="77777777" w:rsidR="003F7FEB" w:rsidRDefault="003F7FEB" w:rsidP="00F93DA4">
      <w:pPr>
        <w:pStyle w:val="NormalWeb"/>
        <w:shd w:val="clear" w:color="auto" w:fill="FFFFFF"/>
        <w:spacing w:before="60" w:beforeAutospacing="0" w:after="0" w:afterAutospacing="0"/>
        <w:ind w:left="601"/>
        <w:jc w:val="center"/>
        <w:rPr>
          <w:b/>
          <w:sz w:val="28"/>
          <w:szCs w:val="28"/>
          <w:lang w:val="nl-NL"/>
        </w:rPr>
      </w:pPr>
    </w:p>
    <w:p w14:paraId="1B38D9B4" w14:textId="77777777" w:rsidR="003F7FEB" w:rsidRDefault="003F7FEB">
      <w:pPr>
        <w:rPr>
          <w:rFonts w:ascii="Times New Roman" w:eastAsia="Times New Roman" w:hAnsi="Times New Roman" w:cs="Times New Roman"/>
          <w:b/>
          <w:sz w:val="28"/>
          <w:szCs w:val="28"/>
          <w:lang w:val="nl-NL"/>
        </w:rPr>
      </w:pPr>
      <w:r>
        <w:rPr>
          <w:b/>
          <w:sz w:val="28"/>
          <w:szCs w:val="28"/>
          <w:lang w:val="nl-NL"/>
        </w:rPr>
        <w:br w:type="page"/>
      </w:r>
    </w:p>
    <w:p w14:paraId="5176ED3E" w14:textId="6DF6416D" w:rsidR="009F5E7B" w:rsidRPr="00F93DA4" w:rsidRDefault="00F93DA4" w:rsidP="00F93DA4">
      <w:pPr>
        <w:pStyle w:val="NormalWeb"/>
        <w:shd w:val="clear" w:color="auto" w:fill="FFFFFF"/>
        <w:spacing w:before="60" w:beforeAutospacing="0" w:after="0" w:afterAutospacing="0"/>
        <w:ind w:left="601"/>
        <w:jc w:val="center"/>
        <w:rPr>
          <w:b/>
          <w:sz w:val="28"/>
          <w:szCs w:val="28"/>
          <w:lang w:val="nl-NL"/>
        </w:rPr>
      </w:pPr>
      <w:r w:rsidRPr="00F93DA4">
        <w:rPr>
          <w:b/>
          <w:sz w:val="28"/>
          <w:szCs w:val="28"/>
          <w:lang w:val="nl-NL"/>
        </w:rPr>
        <w:lastRenderedPageBreak/>
        <w:t xml:space="preserve">PHỤ LỤC </w:t>
      </w:r>
    </w:p>
    <w:p w14:paraId="0CBC4C0B" w14:textId="56CBDA53" w:rsidR="00F93DA4" w:rsidRPr="00F93DA4" w:rsidRDefault="00F93DA4" w:rsidP="00F93DA4">
      <w:pPr>
        <w:pStyle w:val="NormalWeb"/>
        <w:shd w:val="clear" w:color="auto" w:fill="FFFFFF"/>
        <w:spacing w:before="60" w:beforeAutospacing="0" w:after="0" w:afterAutospacing="0"/>
        <w:ind w:left="601"/>
        <w:jc w:val="center"/>
        <w:rPr>
          <w:b/>
          <w:sz w:val="28"/>
          <w:szCs w:val="28"/>
          <w:lang w:val="nl-NL"/>
        </w:rPr>
      </w:pPr>
      <w:r w:rsidRPr="00F93DA4">
        <w:rPr>
          <w:b/>
          <w:sz w:val="28"/>
          <w:szCs w:val="28"/>
          <w:lang w:val="nl-NL"/>
        </w:rPr>
        <w:t>DANH MỤC LÔ 06 XE Ô TÔ THANH LÝ ĐỢT 1 NĂM 2022</w:t>
      </w:r>
    </w:p>
    <w:p w14:paraId="4B53540A" w14:textId="752466D7" w:rsidR="00F93DA4" w:rsidRPr="00F93DA4" w:rsidRDefault="00F93DA4" w:rsidP="00F93DA4">
      <w:pPr>
        <w:pStyle w:val="NormalWeb"/>
        <w:shd w:val="clear" w:color="auto" w:fill="FFFFFF"/>
        <w:spacing w:before="60" w:beforeAutospacing="0" w:after="0" w:afterAutospacing="0"/>
        <w:ind w:left="601"/>
        <w:jc w:val="center"/>
        <w:rPr>
          <w:i/>
          <w:sz w:val="28"/>
          <w:szCs w:val="28"/>
          <w:lang w:val="nl-NL"/>
        </w:rPr>
      </w:pPr>
      <w:r w:rsidRPr="00F93DA4">
        <w:rPr>
          <w:i/>
          <w:sz w:val="28"/>
          <w:szCs w:val="28"/>
          <w:lang w:val="nl-NL"/>
        </w:rPr>
        <w:t>(Đính kèm Thông báo số     /TB-HV ngày     /      /2022)</w:t>
      </w:r>
    </w:p>
    <w:p w14:paraId="70BE66AA" w14:textId="77777777" w:rsidR="00F93DA4" w:rsidRPr="00F93DA4" w:rsidRDefault="00F93DA4" w:rsidP="00F93DA4">
      <w:pPr>
        <w:pStyle w:val="NormalWeb"/>
        <w:shd w:val="clear" w:color="auto" w:fill="FFFFFF"/>
        <w:spacing w:before="120" w:beforeAutospacing="0" w:after="0" w:afterAutospacing="0"/>
        <w:ind w:left="600"/>
        <w:jc w:val="center"/>
        <w:rPr>
          <w:sz w:val="28"/>
          <w:szCs w:val="28"/>
          <w:lang w:val="nl-NL"/>
        </w:rPr>
      </w:pPr>
    </w:p>
    <w:p w14:paraId="108A2EEF" w14:textId="5D74CC99" w:rsidR="00F93DA4" w:rsidRPr="00F93DA4" w:rsidRDefault="00F93DA4" w:rsidP="00F93DA4">
      <w:pPr>
        <w:pStyle w:val="NormalWeb"/>
        <w:shd w:val="clear" w:color="auto" w:fill="FFFFFF"/>
        <w:spacing w:before="0" w:beforeAutospacing="0" w:after="0" w:afterAutospacing="0" w:line="288" w:lineRule="auto"/>
        <w:ind w:left="567"/>
        <w:rPr>
          <w:b/>
          <w:sz w:val="26"/>
          <w:szCs w:val="26"/>
          <w:lang w:val="pt-BR"/>
        </w:rPr>
      </w:pPr>
      <w:r w:rsidRPr="00F93DA4">
        <w:rPr>
          <w:b/>
          <w:sz w:val="26"/>
          <w:szCs w:val="26"/>
          <w:lang w:val="nl-NL"/>
        </w:rPr>
        <w:t>1.</w:t>
      </w:r>
      <w:r w:rsidRPr="00F93DA4">
        <w:rPr>
          <w:sz w:val="26"/>
          <w:szCs w:val="26"/>
          <w:lang w:val="nl-NL"/>
        </w:rPr>
        <w:t xml:space="preserve"> </w:t>
      </w:r>
      <w:r w:rsidRPr="00F93DA4">
        <w:rPr>
          <w:b/>
          <w:sz w:val="26"/>
          <w:szCs w:val="26"/>
          <w:lang w:val="pt-BR"/>
        </w:rPr>
        <w:t>Xe Toyota Hiace BKS 31A – 4497:</w:t>
      </w:r>
    </w:p>
    <w:p w14:paraId="277CB058" w14:textId="7921BDD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xml:space="preserve">  Hiện trạng, chất lượng, đặc điểm kỹ thuật:</w:t>
      </w:r>
    </w:p>
    <w:p w14:paraId="7585DC0F"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Biển đăng ký: 31A - 4497</w:t>
      </w:r>
    </w:p>
    <w:p w14:paraId="2B581F37"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Năm sản xuất: 2000</w:t>
      </w:r>
    </w:p>
    <w:p w14:paraId="6EB24CE1"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Nước sản xuất: Việt Nam</w:t>
      </w:r>
    </w:p>
    <w:p w14:paraId="493C5404"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Niên hạn SD: 2020</w:t>
      </w:r>
    </w:p>
    <w:p w14:paraId="2A6FF618"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Số khung: RZH114-9006015</w:t>
      </w:r>
    </w:p>
    <w:p w14:paraId="2440CBFD"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Số máy: 2342807</w:t>
      </w:r>
    </w:p>
    <w:p w14:paraId="64DE7782"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Công thức bánh xe: 4x2         Vết bánh xe: 1450/1430 (mm)</w:t>
      </w:r>
    </w:p>
    <w:p w14:paraId="459BA4D2"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Kích thước bao: 4900x1690x1935 (mm)</w:t>
      </w:r>
    </w:p>
    <w:p w14:paraId="7F0EEA05"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Chiều dài cơ sở: 2590  (mm)</w:t>
      </w:r>
    </w:p>
    <w:p w14:paraId="7A34CAEF"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Khối lượng bản thân: 1695 (kg)</w:t>
      </w:r>
    </w:p>
    <w:p w14:paraId="565A1C3F"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Số người cho phép chở: 16 ngồi, 0 đứng, 0 nằm</w:t>
      </w:r>
    </w:p>
    <w:p w14:paraId="59FA8C9B"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Khối lượng toàn bộ theo TK/CP tham gia giao thông: 2735/2735 kg</w:t>
      </w:r>
    </w:p>
    <w:p w14:paraId="7BF0E97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Loại nhiên liệu: Xăng</w:t>
      </w:r>
    </w:p>
    <w:p w14:paraId="6439DEFC"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Thể tích làm việc của động cơ: 1998 (cm3)</w:t>
      </w:r>
    </w:p>
    <w:p w14:paraId="1B2C5885"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Công suất lớn nhất/tốc độ quay: 77(kW)/5400vph</w:t>
      </w:r>
    </w:p>
    <w:p w14:paraId="0F4C9A2C"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Số seri: KD-3557334</w:t>
      </w:r>
    </w:p>
    <w:p w14:paraId="210FC08E" w14:textId="1E7CD0AD" w:rsidR="00CD503A"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 Màu sơn: Xanh</w:t>
      </w:r>
    </w:p>
    <w:p w14:paraId="4DE53CF6" w14:textId="6D765E94" w:rsidR="0019311C" w:rsidRPr="00F93DA4" w:rsidRDefault="0019311C" w:rsidP="00F93DA4">
      <w:pPr>
        <w:pStyle w:val="NormalWeb"/>
        <w:shd w:val="clear" w:color="auto" w:fill="FFFFFF"/>
        <w:spacing w:before="0" w:beforeAutospacing="0" w:after="0" w:afterAutospacing="0" w:line="288" w:lineRule="auto"/>
        <w:ind w:left="600"/>
        <w:rPr>
          <w:sz w:val="26"/>
          <w:szCs w:val="26"/>
          <w:lang w:val="nl-NL"/>
        </w:rPr>
      </w:pPr>
      <w:r>
        <w:rPr>
          <w:sz w:val="26"/>
          <w:szCs w:val="26"/>
          <w:lang w:val="nl-NL"/>
        </w:rPr>
        <w:t>- Hiện trạng: xe ô tô đã qua sử dụng, hết niên hạn sử dụng, động cơ không còn hoạt động.</w:t>
      </w:r>
    </w:p>
    <w:p w14:paraId="12424225" w14:textId="4036C578" w:rsidR="00F93DA4" w:rsidRPr="00F93DA4" w:rsidRDefault="00F93DA4" w:rsidP="00F93DA4">
      <w:pPr>
        <w:pStyle w:val="NormalWeb"/>
        <w:shd w:val="clear" w:color="auto" w:fill="FFFFFF"/>
        <w:spacing w:before="0" w:beforeAutospacing="0" w:after="0" w:afterAutospacing="0" w:line="288" w:lineRule="auto"/>
        <w:ind w:left="600"/>
        <w:rPr>
          <w:rFonts w:eastAsia="Calibri"/>
          <w:b/>
          <w:bCs/>
          <w:sz w:val="26"/>
          <w:szCs w:val="26"/>
          <w:lang w:val="nl-NL"/>
        </w:rPr>
      </w:pPr>
      <w:r w:rsidRPr="00F93DA4">
        <w:rPr>
          <w:b/>
          <w:sz w:val="26"/>
          <w:szCs w:val="26"/>
        </w:rPr>
        <w:t>2.</w:t>
      </w:r>
      <w:r w:rsidRPr="00F93DA4">
        <w:rPr>
          <w:sz w:val="26"/>
          <w:szCs w:val="26"/>
        </w:rPr>
        <w:t xml:space="preserve"> </w:t>
      </w:r>
      <w:r w:rsidRPr="00F93DA4">
        <w:rPr>
          <w:rFonts w:eastAsia="Calibri"/>
          <w:b/>
          <w:bCs/>
          <w:sz w:val="26"/>
          <w:szCs w:val="26"/>
          <w:lang w:val="nl-NL"/>
        </w:rPr>
        <w:t>Xe Toyota Hiace BKS 33A – 0789:</w:t>
      </w:r>
    </w:p>
    <w:p w14:paraId="1042604B" w14:textId="6B9B9C0F"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Hiện trạng, chất lượng, đặc điểm kỹ thuật:</w:t>
      </w:r>
    </w:p>
    <w:p w14:paraId="58D886F1"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Biển đăng ký: 33A – 0789</w:t>
      </w:r>
    </w:p>
    <w:p w14:paraId="05BDAEFC"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Năm sản xuất: 2001</w:t>
      </w:r>
    </w:p>
    <w:p w14:paraId="58EEAE72"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Nước sản xuất: Việt Nam</w:t>
      </w:r>
    </w:p>
    <w:p w14:paraId="57A72E65"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Niên hạn SD: 2021</w:t>
      </w:r>
    </w:p>
    <w:p w14:paraId="43ABB082"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khung: RZH114-5000068</w:t>
      </w:r>
    </w:p>
    <w:p w14:paraId="2C9F4092"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máy: 2515471</w:t>
      </w:r>
    </w:p>
    <w:p w14:paraId="747CF69B"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Công thức bánh xe: 4x2         Vết bánh xe: 1450/1430 (mm)</w:t>
      </w:r>
    </w:p>
    <w:p w14:paraId="790D82C7"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Kích thước bao: 4640x1690x1935 (mm)</w:t>
      </w:r>
    </w:p>
    <w:p w14:paraId="165F10D8"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Chiều dài cơ sở: 2330  (mm)</w:t>
      </w:r>
    </w:p>
    <w:p w14:paraId="5815EE62"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Khối lượng bản thân: 1700 (kg)</w:t>
      </w:r>
    </w:p>
    <w:p w14:paraId="5C66FD1E"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người cho phép chở: 12 ngồi, 0 đứng, 0 nằm</w:t>
      </w:r>
    </w:p>
    <w:p w14:paraId="760947BB"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Khối lượng toàn bộ theo TK/CP tham gia giao thông: 2470/2470 kg</w:t>
      </w:r>
    </w:p>
    <w:p w14:paraId="5D11B6FC"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Loại nhiên liệu: Xăng</w:t>
      </w:r>
    </w:p>
    <w:p w14:paraId="0BA5CAAD"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Thể tích làm việc của động cơ: 1998 (cm3)</w:t>
      </w:r>
    </w:p>
    <w:p w14:paraId="725CFC40"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lastRenderedPageBreak/>
        <w:t>- Công suất lớn nhất/tốc độ quay: 74(kW)/5400vph</w:t>
      </w:r>
    </w:p>
    <w:p w14:paraId="7446264C"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Số seri: KD-7599990</w:t>
      </w:r>
    </w:p>
    <w:p w14:paraId="33E4E0CD" w14:textId="7F159EBD" w:rsidR="008B7B63"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Màu sơn: Ghi hồng</w:t>
      </w:r>
    </w:p>
    <w:p w14:paraId="2D5D5E44" w14:textId="0ABCECAD" w:rsidR="00DD45E0" w:rsidRPr="00DD45E0" w:rsidRDefault="00DD45E0" w:rsidP="00F93DA4">
      <w:pPr>
        <w:pStyle w:val="NormalWeb"/>
        <w:shd w:val="clear" w:color="auto" w:fill="FFFFFF"/>
        <w:spacing w:before="0" w:beforeAutospacing="0" w:after="0" w:afterAutospacing="0" w:line="288" w:lineRule="auto"/>
        <w:ind w:left="600"/>
        <w:rPr>
          <w:sz w:val="26"/>
          <w:szCs w:val="26"/>
          <w:lang w:val="nl-NL"/>
        </w:rPr>
      </w:pPr>
      <w:r>
        <w:rPr>
          <w:sz w:val="26"/>
          <w:szCs w:val="26"/>
          <w:lang w:val="nl-NL"/>
        </w:rPr>
        <w:t>- Hiện trạng: xe ô tô đã qua sử dụng, hết niên hạn sử dụng, động cơ không còn hoạt động.</w:t>
      </w:r>
    </w:p>
    <w:p w14:paraId="7B77BE54" w14:textId="029FCA0E" w:rsidR="00F93DA4" w:rsidRPr="00F93DA4" w:rsidRDefault="00F93DA4" w:rsidP="00F93DA4">
      <w:pPr>
        <w:pStyle w:val="NormalWeb"/>
        <w:shd w:val="clear" w:color="auto" w:fill="FFFFFF"/>
        <w:spacing w:before="0" w:beforeAutospacing="0" w:after="0" w:afterAutospacing="0" w:line="288" w:lineRule="auto"/>
        <w:ind w:left="600"/>
        <w:rPr>
          <w:rFonts w:eastAsia="Calibri"/>
          <w:b/>
          <w:bCs/>
          <w:sz w:val="26"/>
          <w:szCs w:val="26"/>
          <w:lang w:val="nl-NL"/>
        </w:rPr>
      </w:pPr>
      <w:r w:rsidRPr="00F93DA4">
        <w:rPr>
          <w:b/>
          <w:sz w:val="26"/>
          <w:szCs w:val="26"/>
        </w:rPr>
        <w:t>3.</w:t>
      </w:r>
      <w:r w:rsidRPr="00F93DA4">
        <w:rPr>
          <w:sz w:val="26"/>
          <w:szCs w:val="26"/>
        </w:rPr>
        <w:t xml:space="preserve"> </w:t>
      </w:r>
      <w:r w:rsidRPr="00F93DA4">
        <w:rPr>
          <w:rFonts w:eastAsia="Calibri"/>
          <w:b/>
          <w:bCs/>
          <w:sz w:val="26"/>
          <w:szCs w:val="26"/>
          <w:lang w:val="nl-NL"/>
        </w:rPr>
        <w:t>Xe Mazda 626 BKS 33A – 2277:</w:t>
      </w:r>
    </w:p>
    <w:p w14:paraId="47172858" w14:textId="68661BE1"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Hiện trạng, chất lượng, đặc điểm kỹ thuật:</w:t>
      </w:r>
    </w:p>
    <w:p w14:paraId="656EA1FF"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Biển đăng ký: 33A – 2277</w:t>
      </w:r>
    </w:p>
    <w:p w14:paraId="6049A3CD"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Năm sản xuất: 2002</w:t>
      </w:r>
    </w:p>
    <w:p w14:paraId="041DEC75"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Nước sản xuất: Việt Nam</w:t>
      </w:r>
    </w:p>
    <w:p w14:paraId="0B04F716"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khung: GF22S1MH-001116</w:t>
      </w:r>
    </w:p>
    <w:p w14:paraId="5887AB68"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máy: FS-268632</w:t>
      </w:r>
    </w:p>
    <w:p w14:paraId="67C79942"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Công thức bánh xe: 4x2         Vết bánh xe: 1475/1480 (mm)</w:t>
      </w:r>
    </w:p>
    <w:p w14:paraId="6F4F6911"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Kích thước bao: 4575x1710x1443 (mm)</w:t>
      </w:r>
    </w:p>
    <w:p w14:paraId="547EA730"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Chiều dài cơ sở: 2610  (mm)</w:t>
      </w:r>
    </w:p>
    <w:p w14:paraId="19E0B993"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Khối lượng bản thân: 1171 (kg)</w:t>
      </w:r>
    </w:p>
    <w:p w14:paraId="5D3C0DC6"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người cho phép chở: 5 ngồi, 0 đứng, 0 nằm</w:t>
      </w:r>
    </w:p>
    <w:p w14:paraId="63E948CF"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Khối lượng toàn bộ theo TK/CP tham gia giao thông: 1640/1640 kg</w:t>
      </w:r>
    </w:p>
    <w:p w14:paraId="079B0BE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Loại nhiên liệu: Xăng</w:t>
      </w:r>
    </w:p>
    <w:p w14:paraId="6224B3E6"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Thể tích làm việc của động cơ: 1991 (cm3)</w:t>
      </w:r>
    </w:p>
    <w:p w14:paraId="3516589F"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Công suất lớn nhất/tốc độ quay: 92(kW)/5500vph</w:t>
      </w:r>
    </w:p>
    <w:p w14:paraId="35528BF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Số seri: KD-6033245</w:t>
      </w:r>
    </w:p>
    <w:p w14:paraId="30486B12" w14:textId="3AD0C2D9" w:rsid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Màu sơn: Trắng</w:t>
      </w:r>
    </w:p>
    <w:p w14:paraId="286B1AF2" w14:textId="06434BD0" w:rsidR="00673DE5" w:rsidRPr="00673DE5" w:rsidRDefault="00673DE5" w:rsidP="00F93DA4">
      <w:pPr>
        <w:pStyle w:val="NormalWeb"/>
        <w:shd w:val="clear" w:color="auto" w:fill="FFFFFF"/>
        <w:spacing w:before="0" w:beforeAutospacing="0" w:after="0" w:afterAutospacing="0" w:line="288" w:lineRule="auto"/>
        <w:ind w:left="600"/>
        <w:rPr>
          <w:sz w:val="26"/>
          <w:szCs w:val="26"/>
          <w:lang w:val="nl-NL"/>
        </w:rPr>
      </w:pPr>
      <w:r>
        <w:rPr>
          <w:sz w:val="26"/>
          <w:szCs w:val="26"/>
          <w:lang w:val="nl-NL"/>
        </w:rPr>
        <w:t xml:space="preserve">- Hiện trạng: xe ô tô đã qua sử dụng, động cơ </w:t>
      </w:r>
      <w:r w:rsidR="00B31D5B">
        <w:rPr>
          <w:sz w:val="26"/>
          <w:szCs w:val="26"/>
          <w:lang w:val="nl-NL"/>
        </w:rPr>
        <w:t>còn hoạt động, nội thất xuống cấp.</w:t>
      </w:r>
    </w:p>
    <w:p w14:paraId="75CFCE2E" w14:textId="5C90BA50" w:rsidR="00F93DA4" w:rsidRPr="00F93DA4" w:rsidRDefault="00F93DA4" w:rsidP="00F93DA4">
      <w:pPr>
        <w:pStyle w:val="NormalWeb"/>
        <w:shd w:val="clear" w:color="auto" w:fill="FFFFFF"/>
        <w:spacing w:before="0" w:beforeAutospacing="0" w:after="0" w:afterAutospacing="0" w:line="288" w:lineRule="auto"/>
        <w:ind w:left="600"/>
        <w:rPr>
          <w:rFonts w:eastAsia="Calibri"/>
          <w:b/>
          <w:bCs/>
          <w:sz w:val="26"/>
          <w:szCs w:val="26"/>
          <w:lang w:val="nl-NL"/>
        </w:rPr>
      </w:pPr>
      <w:r w:rsidRPr="00F93DA4">
        <w:rPr>
          <w:b/>
          <w:sz w:val="26"/>
          <w:szCs w:val="26"/>
        </w:rPr>
        <w:t>4.</w:t>
      </w:r>
      <w:r w:rsidRPr="00F93DA4">
        <w:rPr>
          <w:sz w:val="26"/>
          <w:szCs w:val="26"/>
        </w:rPr>
        <w:t xml:space="preserve"> </w:t>
      </w:r>
      <w:r w:rsidRPr="00F93DA4">
        <w:rPr>
          <w:rFonts w:eastAsia="Calibri"/>
          <w:b/>
          <w:bCs/>
          <w:sz w:val="26"/>
          <w:szCs w:val="26"/>
          <w:lang w:val="nl-NL"/>
        </w:rPr>
        <w:t>Xe Isuzu Trooper UBS25G BKS 31A-5752</w:t>
      </w:r>
    </w:p>
    <w:p w14:paraId="37487364" w14:textId="14AC9C94"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Hiện trạng, chất lượng, đặc điểm kỹ thuật:</w:t>
      </w:r>
    </w:p>
    <w:p w14:paraId="1E1CB460"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Biển đăng ký: 31A-5752</w:t>
      </w:r>
    </w:p>
    <w:p w14:paraId="4E408045"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Năm sản xuất: 2002</w:t>
      </w:r>
    </w:p>
    <w:p w14:paraId="1B85B627"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Nước sản xuất: Việt Nam</w:t>
      </w:r>
    </w:p>
    <w:p w14:paraId="73A9BCE6"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khung: JACUBS25G27101408</w:t>
      </w:r>
    </w:p>
    <w:p w14:paraId="51C0AF60"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máy: 152949</w:t>
      </w:r>
    </w:p>
    <w:p w14:paraId="6814DE66"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Công thức bánh xe: 4x4         Vết bánh xe: 1455/1460 (mm)</w:t>
      </w:r>
    </w:p>
    <w:p w14:paraId="03A4D7CF"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Kích thước bao: 4605x1745x1840 (mm)</w:t>
      </w:r>
    </w:p>
    <w:p w14:paraId="65F7D120"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Chiều dài cơ sở: 2760  (mm)</w:t>
      </w:r>
    </w:p>
    <w:p w14:paraId="6F1EA9E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Khối lượng bản thân: 1865 (kg)</w:t>
      </w:r>
    </w:p>
    <w:p w14:paraId="0669686D"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người cho phép chở: 7 ngồi, 0 đứng, 0 nằm</w:t>
      </w:r>
    </w:p>
    <w:p w14:paraId="14D7DF2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Khối lượng toàn bộ theo TK/CP tham gia giao thông: 2600/2600 kg</w:t>
      </w:r>
    </w:p>
    <w:p w14:paraId="3898FF43"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Loại nhiên liệu: Xăng</w:t>
      </w:r>
    </w:p>
    <w:p w14:paraId="60857F3C"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Thể tích làm việc của động cơ: 3165 (cm3)</w:t>
      </w:r>
    </w:p>
    <w:p w14:paraId="7C6F0F17"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Công suất lớn nhất/tốc độ quay: 151(HP)/5400vph</w:t>
      </w:r>
    </w:p>
    <w:p w14:paraId="4BA2CD95"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Số seri: DA-0865585</w:t>
      </w:r>
    </w:p>
    <w:p w14:paraId="3CFF8BD1" w14:textId="3FB59A15" w:rsid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lastRenderedPageBreak/>
        <w:t>- Màu sơn: Xám</w:t>
      </w:r>
    </w:p>
    <w:p w14:paraId="2DC3B9CB" w14:textId="4F2A58A4" w:rsidR="00A65E26" w:rsidRPr="00A65E26" w:rsidRDefault="00A65E26" w:rsidP="00F93DA4">
      <w:pPr>
        <w:pStyle w:val="NormalWeb"/>
        <w:shd w:val="clear" w:color="auto" w:fill="FFFFFF"/>
        <w:spacing w:before="0" w:beforeAutospacing="0" w:after="0" w:afterAutospacing="0" w:line="288" w:lineRule="auto"/>
        <w:ind w:left="600"/>
        <w:rPr>
          <w:sz w:val="26"/>
          <w:szCs w:val="26"/>
          <w:lang w:val="nl-NL"/>
        </w:rPr>
      </w:pPr>
      <w:r>
        <w:rPr>
          <w:sz w:val="26"/>
          <w:szCs w:val="26"/>
          <w:lang w:val="nl-NL"/>
        </w:rPr>
        <w:t>- Hiện trạng: xe ô tô đã qua sử dụng, động cơ còn hoạt động.</w:t>
      </w:r>
    </w:p>
    <w:p w14:paraId="25585501" w14:textId="1E127174" w:rsidR="00562E46" w:rsidRPr="00F93DA4" w:rsidRDefault="00F93DA4" w:rsidP="00F93DA4">
      <w:pPr>
        <w:pStyle w:val="NormalWeb"/>
        <w:shd w:val="clear" w:color="auto" w:fill="FFFFFF"/>
        <w:spacing w:before="0" w:beforeAutospacing="0" w:after="0" w:afterAutospacing="0" w:line="288" w:lineRule="auto"/>
        <w:ind w:left="600"/>
        <w:rPr>
          <w:rFonts w:eastAsia="Calibri"/>
          <w:b/>
          <w:bCs/>
          <w:sz w:val="26"/>
          <w:szCs w:val="26"/>
          <w:lang w:val="nl-NL"/>
        </w:rPr>
      </w:pPr>
      <w:r w:rsidRPr="00F93DA4">
        <w:rPr>
          <w:rFonts w:eastAsia="Calibri"/>
          <w:b/>
          <w:bCs/>
          <w:sz w:val="26"/>
          <w:szCs w:val="26"/>
          <w:lang w:val="nl-NL"/>
        </w:rPr>
        <w:t>5. Xe Thaco KB110 SEII BKS 50A-009.25</w:t>
      </w:r>
    </w:p>
    <w:p w14:paraId="44974383" w14:textId="5843E1B3"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Hiện trạng, chất lượng, đặc điểm kỹ thuật:</w:t>
      </w:r>
    </w:p>
    <w:p w14:paraId="320B11FB"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Biển đăng ký: 50A-009.25</w:t>
      </w:r>
    </w:p>
    <w:p w14:paraId="6DBD8F7D"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Năm sản xuất: 2008</w:t>
      </w:r>
    </w:p>
    <w:p w14:paraId="1C36AF4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Nước sản xuất: Việt Nam</w:t>
      </w:r>
    </w:p>
    <w:p w14:paraId="78EF6D8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Niên hạn SD: 2028</w:t>
      </w:r>
    </w:p>
    <w:p w14:paraId="144A482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khung: RNHTGB47A8C020514</w:t>
      </w:r>
    </w:p>
    <w:p w14:paraId="00BF1EA5"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máy: YC6A240-20A35QA700364</w:t>
      </w:r>
    </w:p>
    <w:p w14:paraId="3F0759F0"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Công thức bánh xe: 4x2         Vết bánh xe: 2020/1860 (mm)</w:t>
      </w:r>
    </w:p>
    <w:p w14:paraId="1812164C"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Kích thước bao: 10700x2490x3435 (mm)</w:t>
      </w:r>
    </w:p>
    <w:p w14:paraId="08EE12D7"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Chiều dài cơ sở: 5170  (mm)</w:t>
      </w:r>
    </w:p>
    <w:p w14:paraId="3055828C"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Khối lượng bản thân: 11100 (kg)</w:t>
      </w:r>
    </w:p>
    <w:p w14:paraId="5B7DF06D"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người cho phép chở: 47 ngồi, 0 đứng, 0 nằm</w:t>
      </w:r>
    </w:p>
    <w:p w14:paraId="097D6EF3"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Khối lượng toàn bộ theo TK/CP tham gia giao thông: 15000/15000 kg</w:t>
      </w:r>
    </w:p>
    <w:p w14:paraId="2C162297"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Loại nhiên liệu: Diesel</w:t>
      </w:r>
    </w:p>
    <w:p w14:paraId="6839CB2D"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Thể tích làm việc của động cơ: 7255 (cm3)</w:t>
      </w:r>
    </w:p>
    <w:p w14:paraId="0C3472C4"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Công suất lớn nhất/tốc độ quay: 177(kW)/2300vph</w:t>
      </w:r>
    </w:p>
    <w:p w14:paraId="53236E84"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Số seri: KC-3491492</w:t>
      </w:r>
    </w:p>
    <w:p w14:paraId="3F3676AE" w14:textId="1153A954" w:rsid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Màu sơn: Xanh Trắng Đỏ</w:t>
      </w:r>
    </w:p>
    <w:p w14:paraId="18E10E22" w14:textId="37F3C177" w:rsidR="00A65E26" w:rsidRPr="00A65E26" w:rsidRDefault="00A65E26" w:rsidP="00F93DA4">
      <w:pPr>
        <w:pStyle w:val="NormalWeb"/>
        <w:shd w:val="clear" w:color="auto" w:fill="FFFFFF"/>
        <w:spacing w:before="0" w:beforeAutospacing="0" w:after="0" w:afterAutospacing="0" w:line="288" w:lineRule="auto"/>
        <w:ind w:left="600"/>
        <w:rPr>
          <w:sz w:val="26"/>
          <w:szCs w:val="26"/>
          <w:lang w:val="nl-NL"/>
        </w:rPr>
      </w:pPr>
      <w:r>
        <w:rPr>
          <w:sz w:val="26"/>
          <w:szCs w:val="26"/>
          <w:lang w:val="nl-NL"/>
        </w:rPr>
        <w:t>- Hiện trạng: xe ô tô đã qua sử dụng, động cơ không còn hoạt động, nội thất xuống cấp</w:t>
      </w:r>
    </w:p>
    <w:p w14:paraId="5193BA28" w14:textId="2FABB80C" w:rsidR="00F93DA4" w:rsidRPr="00F93DA4" w:rsidRDefault="00F93DA4" w:rsidP="00F93DA4">
      <w:pPr>
        <w:pStyle w:val="NormalWeb"/>
        <w:shd w:val="clear" w:color="auto" w:fill="FFFFFF"/>
        <w:spacing w:before="0" w:beforeAutospacing="0" w:after="0" w:afterAutospacing="0" w:line="288" w:lineRule="auto"/>
        <w:ind w:left="600"/>
        <w:rPr>
          <w:rFonts w:eastAsia="Calibri"/>
          <w:b/>
          <w:bCs/>
          <w:sz w:val="26"/>
          <w:szCs w:val="26"/>
          <w:lang w:val="nl-NL"/>
        </w:rPr>
      </w:pPr>
      <w:r w:rsidRPr="00F93DA4">
        <w:rPr>
          <w:b/>
          <w:sz w:val="26"/>
          <w:szCs w:val="26"/>
        </w:rPr>
        <w:t>6.</w:t>
      </w:r>
      <w:r w:rsidRPr="00F93DA4">
        <w:rPr>
          <w:sz w:val="26"/>
          <w:szCs w:val="26"/>
        </w:rPr>
        <w:t xml:space="preserve"> </w:t>
      </w:r>
      <w:r w:rsidRPr="00F93DA4">
        <w:rPr>
          <w:rFonts w:eastAsia="Calibri"/>
          <w:b/>
          <w:bCs/>
          <w:sz w:val="26"/>
          <w:szCs w:val="26"/>
          <w:lang w:val="nl-NL"/>
        </w:rPr>
        <w:t>Xe Mitsubishi Pajero GLV6V33V BKS 52T-2112</w:t>
      </w:r>
    </w:p>
    <w:p w14:paraId="69C06F36" w14:textId="1DF1E20C" w:rsidR="00F93DA4" w:rsidRPr="00F93DA4" w:rsidRDefault="00F93DA4" w:rsidP="00F93DA4">
      <w:pPr>
        <w:pStyle w:val="NormalWeb"/>
        <w:shd w:val="clear" w:color="auto" w:fill="FFFFFF"/>
        <w:spacing w:before="0" w:beforeAutospacing="0" w:after="0" w:afterAutospacing="0" w:line="288" w:lineRule="auto"/>
        <w:ind w:left="600"/>
        <w:rPr>
          <w:sz w:val="26"/>
          <w:szCs w:val="26"/>
          <w:lang w:val="nl-NL"/>
        </w:rPr>
      </w:pPr>
      <w:r w:rsidRPr="00F93DA4">
        <w:rPr>
          <w:sz w:val="26"/>
          <w:szCs w:val="26"/>
          <w:lang w:val="nl-NL"/>
        </w:rPr>
        <w:t>Hiện trạng, chất lượng, đặc điểm kỹ thuật:</w:t>
      </w:r>
    </w:p>
    <w:p w14:paraId="71DEC50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Biển đăng ký: 52T-2112</w:t>
      </w:r>
    </w:p>
    <w:p w14:paraId="0A39F50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Năm sản xuất: 2001</w:t>
      </w:r>
    </w:p>
    <w:p w14:paraId="6C7A4364"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Nước sản xuất: Việt Nam</w:t>
      </w:r>
    </w:p>
    <w:p w14:paraId="29784D77"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khung: RLA00V33V11000113</w:t>
      </w:r>
    </w:p>
    <w:p w14:paraId="074084B5"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máy: 6G72-NM2815</w:t>
      </w:r>
    </w:p>
    <w:p w14:paraId="512FC941"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Công thức bánh xe: 4x4         Vết bánh xe: 1420/1435 (mm)</w:t>
      </w:r>
    </w:p>
    <w:p w14:paraId="3148909D"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Kích thước bao: 4755x1695x1865 (mm)</w:t>
      </w:r>
    </w:p>
    <w:p w14:paraId="47E0B43F"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Chiều dài cơ sở: 2725  (mm)</w:t>
      </w:r>
    </w:p>
    <w:p w14:paraId="126FAD3B"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Khối lượng bản thân: 1955 (kg)</w:t>
      </w:r>
    </w:p>
    <w:p w14:paraId="615569D4"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Số người cho phép chở: 7 ngồi, 0 đứng, 0 nằm</w:t>
      </w:r>
    </w:p>
    <w:p w14:paraId="24C9C91A"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Khối lượng toàn bộ theo TK/CP tham gia giao thông: 2500/2500 kg</w:t>
      </w:r>
    </w:p>
    <w:p w14:paraId="6C34B12D"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Loại nhiên liệu: Xăng</w:t>
      </w:r>
    </w:p>
    <w:p w14:paraId="3C7DF72C"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Thể tích làm việc của động cơ: 2972 (cm3)</w:t>
      </w:r>
    </w:p>
    <w:p w14:paraId="47801525"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Công suất lớn nhất/tốc độ quay: 109(kW)/5000vph</w:t>
      </w:r>
    </w:p>
    <w:p w14:paraId="17B81532" w14:textId="77777777" w:rsidR="00F93DA4" w:rsidRP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Số seri: DA-0714276</w:t>
      </w:r>
    </w:p>
    <w:p w14:paraId="63799989" w14:textId="0C11D019" w:rsidR="00F93DA4" w:rsidRDefault="00F93DA4" w:rsidP="00F93DA4">
      <w:pPr>
        <w:pStyle w:val="NormalWeb"/>
        <w:shd w:val="clear" w:color="auto" w:fill="FFFFFF"/>
        <w:spacing w:before="0" w:beforeAutospacing="0" w:after="0" w:afterAutospacing="0" w:line="288" w:lineRule="auto"/>
        <w:ind w:left="600"/>
        <w:rPr>
          <w:sz w:val="26"/>
          <w:szCs w:val="26"/>
        </w:rPr>
      </w:pPr>
      <w:r w:rsidRPr="00F93DA4">
        <w:rPr>
          <w:sz w:val="26"/>
          <w:szCs w:val="26"/>
        </w:rPr>
        <w:t>- Màu sơn: Xám</w:t>
      </w:r>
    </w:p>
    <w:p w14:paraId="132EFD88" w14:textId="68E6DC2F" w:rsidR="00C64F6F" w:rsidRPr="00C64F6F" w:rsidRDefault="00C64F6F" w:rsidP="00F93DA4">
      <w:pPr>
        <w:pStyle w:val="NormalWeb"/>
        <w:shd w:val="clear" w:color="auto" w:fill="FFFFFF"/>
        <w:spacing w:before="0" w:beforeAutospacing="0" w:after="0" w:afterAutospacing="0" w:line="288" w:lineRule="auto"/>
        <w:ind w:left="600"/>
        <w:rPr>
          <w:sz w:val="26"/>
          <w:szCs w:val="26"/>
          <w:lang w:val="nl-NL"/>
        </w:rPr>
      </w:pPr>
      <w:r>
        <w:rPr>
          <w:sz w:val="26"/>
          <w:szCs w:val="26"/>
          <w:lang w:val="nl-NL"/>
        </w:rPr>
        <w:t>- Hiện trạng: xe ô tô đã qua sử dụng, động cơ còn hoạt động, nội thất xuống cấp</w:t>
      </w:r>
    </w:p>
    <w:sectPr w:rsidR="00C64F6F" w:rsidRPr="00C64F6F" w:rsidSect="003F7FEB">
      <w:pgSz w:w="11907" w:h="16840" w:code="9"/>
      <w:pgMar w:top="1134"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653"/>
    <w:multiLevelType w:val="hybridMultilevel"/>
    <w:tmpl w:val="DBF24BC4"/>
    <w:lvl w:ilvl="0" w:tplc="D05021C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8831760"/>
    <w:multiLevelType w:val="hybridMultilevel"/>
    <w:tmpl w:val="E74E1754"/>
    <w:lvl w:ilvl="0" w:tplc="2FDA1E1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7119DE"/>
    <w:multiLevelType w:val="hybridMultilevel"/>
    <w:tmpl w:val="90D6FA5A"/>
    <w:lvl w:ilvl="0" w:tplc="D79C1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54EC9"/>
    <w:multiLevelType w:val="hybridMultilevel"/>
    <w:tmpl w:val="B2C01FDE"/>
    <w:lvl w:ilvl="0" w:tplc="1C5A2B2C">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1097360013">
    <w:abstractNumId w:val="3"/>
  </w:num>
  <w:num w:numId="2" w16cid:durableId="880442353">
    <w:abstractNumId w:val="1"/>
  </w:num>
  <w:num w:numId="3" w16cid:durableId="1187333331">
    <w:abstractNumId w:val="2"/>
  </w:num>
  <w:num w:numId="4" w16cid:durableId="69188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53"/>
    <w:rsid w:val="00031CF2"/>
    <w:rsid w:val="00085253"/>
    <w:rsid w:val="000A062E"/>
    <w:rsid w:val="000D01AC"/>
    <w:rsid w:val="00135D55"/>
    <w:rsid w:val="0018380D"/>
    <w:rsid w:val="0019311C"/>
    <w:rsid w:val="001A6F8F"/>
    <w:rsid w:val="0021635E"/>
    <w:rsid w:val="00267A95"/>
    <w:rsid w:val="00383772"/>
    <w:rsid w:val="003C7865"/>
    <w:rsid w:val="003F7FEB"/>
    <w:rsid w:val="0048156C"/>
    <w:rsid w:val="0052172B"/>
    <w:rsid w:val="00562E46"/>
    <w:rsid w:val="00606A86"/>
    <w:rsid w:val="00642B73"/>
    <w:rsid w:val="00647359"/>
    <w:rsid w:val="00673DE5"/>
    <w:rsid w:val="006A62FD"/>
    <w:rsid w:val="006B44EC"/>
    <w:rsid w:val="006B6B2B"/>
    <w:rsid w:val="006D4D5F"/>
    <w:rsid w:val="006E738C"/>
    <w:rsid w:val="0074530A"/>
    <w:rsid w:val="00867A1D"/>
    <w:rsid w:val="008B7B63"/>
    <w:rsid w:val="00904953"/>
    <w:rsid w:val="00935669"/>
    <w:rsid w:val="0095164B"/>
    <w:rsid w:val="009548E4"/>
    <w:rsid w:val="00964705"/>
    <w:rsid w:val="009E52BA"/>
    <w:rsid w:val="009F5E7B"/>
    <w:rsid w:val="00A65E26"/>
    <w:rsid w:val="00A8759A"/>
    <w:rsid w:val="00B01D8A"/>
    <w:rsid w:val="00B04E05"/>
    <w:rsid w:val="00B12A73"/>
    <w:rsid w:val="00B13BB5"/>
    <w:rsid w:val="00B31D5B"/>
    <w:rsid w:val="00B31F55"/>
    <w:rsid w:val="00B64FBA"/>
    <w:rsid w:val="00B83A2C"/>
    <w:rsid w:val="00BA0B6C"/>
    <w:rsid w:val="00BA20F7"/>
    <w:rsid w:val="00BE63B8"/>
    <w:rsid w:val="00C24EB4"/>
    <w:rsid w:val="00C37FCD"/>
    <w:rsid w:val="00C64F6F"/>
    <w:rsid w:val="00C92C30"/>
    <w:rsid w:val="00CC26F7"/>
    <w:rsid w:val="00CD503A"/>
    <w:rsid w:val="00D3787F"/>
    <w:rsid w:val="00D50400"/>
    <w:rsid w:val="00DA62BA"/>
    <w:rsid w:val="00DD45E0"/>
    <w:rsid w:val="00E278F0"/>
    <w:rsid w:val="00E76465"/>
    <w:rsid w:val="00EB309B"/>
    <w:rsid w:val="00EF0EB0"/>
    <w:rsid w:val="00F23B9B"/>
    <w:rsid w:val="00F35CB8"/>
    <w:rsid w:val="00F43DF7"/>
    <w:rsid w:val="00F77978"/>
    <w:rsid w:val="00F93DA4"/>
    <w:rsid w:val="00F973DE"/>
    <w:rsid w:val="07C0F20D"/>
    <w:rsid w:val="0AE13D60"/>
    <w:rsid w:val="256C1F98"/>
    <w:rsid w:val="29E56FF0"/>
    <w:rsid w:val="2C5CDBD1"/>
    <w:rsid w:val="2CA10CD3"/>
    <w:rsid w:val="48B4381D"/>
    <w:rsid w:val="4B2D4A88"/>
    <w:rsid w:val="4CC91AE9"/>
    <w:rsid w:val="59D79600"/>
    <w:rsid w:val="5C3DEB75"/>
    <w:rsid w:val="76A7C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8AAC"/>
  <w15:docId w15:val="{3864145A-0736-4A07-9DCB-F1B0CDCB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E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04E05"/>
    <w:rPr>
      <w:color w:val="0000FF"/>
      <w:u w:val="single"/>
    </w:rPr>
  </w:style>
  <w:style w:type="table" w:styleId="TableGrid">
    <w:name w:val="Table Grid"/>
    <w:basedOn w:val="TableNormal"/>
    <w:uiPriority w:val="39"/>
    <w:rsid w:val="009F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EB"/>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3938">
      <w:bodyDiv w:val="1"/>
      <w:marLeft w:val="0"/>
      <w:marRight w:val="0"/>
      <w:marTop w:val="0"/>
      <w:marBottom w:val="0"/>
      <w:divBdr>
        <w:top w:val="none" w:sz="0" w:space="0" w:color="auto"/>
        <w:left w:val="none" w:sz="0" w:space="0" w:color="auto"/>
        <w:bottom w:val="none" w:sz="0" w:space="0" w:color="auto"/>
        <w:right w:val="none" w:sz="0" w:space="0" w:color="auto"/>
      </w:divBdr>
      <w:divsChild>
        <w:div w:id="961417712">
          <w:marLeft w:val="0"/>
          <w:marRight w:val="0"/>
          <w:marTop w:val="0"/>
          <w:marBottom w:val="0"/>
          <w:divBdr>
            <w:top w:val="none" w:sz="0" w:space="0" w:color="auto"/>
            <w:left w:val="none" w:sz="0" w:space="0" w:color="auto"/>
            <w:bottom w:val="none" w:sz="0" w:space="0" w:color="auto"/>
            <w:right w:val="none" w:sz="0" w:space="0" w:color="auto"/>
          </w:divBdr>
        </w:div>
        <w:div w:id="64280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2222d-0015-4fcd-8a69-9e10998a0c67" xsi:nil="true"/>
    <lcf76f155ced4ddcb4097134ff3c332f xmlns="17527851-ab26-4566-940d-21b134ad551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Tài liệu" ma:contentTypeID="0x0101005C5C5D4A1651E54D9AEC059F5D8982DE" ma:contentTypeVersion="11" ma:contentTypeDescription="Tạo tài liệu mới." ma:contentTypeScope="" ma:versionID="37365be40f1c6f8bf9bd8315da99defc">
  <xsd:schema xmlns:xsd="http://www.w3.org/2001/XMLSchema" xmlns:xs="http://www.w3.org/2001/XMLSchema" xmlns:p="http://schemas.microsoft.com/office/2006/metadata/properties" xmlns:ns2="17527851-ab26-4566-940d-21b134ad5519" xmlns:ns3="4702222d-0015-4fcd-8a69-9e10998a0c67" targetNamespace="http://schemas.microsoft.com/office/2006/metadata/properties" ma:root="true" ma:fieldsID="42ca188c70c9f55d0e4338c658d1fcde" ns2:_="" ns3:_="">
    <xsd:import namespace="17527851-ab26-4566-940d-21b134ad5519"/>
    <xsd:import namespace="4702222d-0015-4fcd-8a69-9e10998a0c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27851-ab26-4566-940d-21b134ad5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hẻ Hình ảnh" ma:readOnly="false" ma:fieldId="{5cf76f15-5ced-4ddc-b409-7134ff3c332f}" ma:taxonomyMulti="true" ma:sspId="4b6a0d8f-a67e-467e-9f79-fec81ee4cc49"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2222d-0015-4fcd-8a69-9e10998a0c67" elementFormDefault="qualified">
    <xsd:import namespace="http://schemas.microsoft.com/office/2006/documentManagement/types"/>
    <xsd:import namespace="http://schemas.microsoft.com/office/infopath/2007/PartnerControls"/>
    <xsd:element name="SharedWithUsers" ma:index="1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internalName="SharedWithDetails" ma:readOnly="true">
      <xsd:simpleType>
        <xsd:restriction base="dms:Note">
          <xsd:maxLength value="255"/>
        </xsd:restriction>
      </xsd:simpleType>
    </xsd:element>
    <xsd:element name="TaxCatchAll" ma:index="14" nillable="true" ma:displayName="Taxonomy Catch All Column" ma:hidden="true" ma:list="{43af9749-7aab-4ffa-b3cb-d1b8450223e0}" ma:internalName="TaxCatchAll" ma:showField="CatchAllData" ma:web="4702222d-0015-4fcd-8a69-9e10998a0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206FE-59D6-47B1-BF02-38CD5AC2534D}">
  <ds:schemaRefs>
    <ds:schemaRef ds:uri="http://schemas.openxmlformats.org/officeDocument/2006/bibliography"/>
  </ds:schemaRefs>
</ds:datastoreItem>
</file>

<file path=customXml/itemProps2.xml><?xml version="1.0" encoding="utf-8"?>
<ds:datastoreItem xmlns:ds="http://schemas.openxmlformats.org/officeDocument/2006/customXml" ds:itemID="{300CAE82-6751-4210-A0DC-9CC4EBE8CC15}">
  <ds:schemaRefs>
    <ds:schemaRef ds:uri="http://schemas.microsoft.com/sharepoint/v3/contenttype/forms"/>
  </ds:schemaRefs>
</ds:datastoreItem>
</file>

<file path=customXml/itemProps3.xml><?xml version="1.0" encoding="utf-8"?>
<ds:datastoreItem xmlns:ds="http://schemas.openxmlformats.org/officeDocument/2006/customXml" ds:itemID="{9EA6363E-EA03-4C71-8F5F-0F3B3B919D6B}">
  <ds:schemaRefs>
    <ds:schemaRef ds:uri="http://schemas.microsoft.com/office/2006/metadata/properties"/>
    <ds:schemaRef ds:uri="http://schemas.microsoft.com/office/infopath/2007/PartnerControls"/>
    <ds:schemaRef ds:uri="4702222d-0015-4fcd-8a69-9e10998a0c67"/>
    <ds:schemaRef ds:uri="17527851-ab26-4566-940d-21b134ad5519"/>
  </ds:schemaRefs>
</ds:datastoreItem>
</file>

<file path=customXml/itemProps4.xml><?xml version="1.0" encoding="utf-8"?>
<ds:datastoreItem xmlns:ds="http://schemas.openxmlformats.org/officeDocument/2006/customXml" ds:itemID="{C680467C-2778-4A58-8C7A-4B9252EAE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27851-ab26-4566-940d-21b134ad5519"/>
    <ds:schemaRef ds:uri="4702222d-0015-4fcd-8a69-9e10998a0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Pham Thi Nhu Y</cp:lastModifiedBy>
  <cp:revision>2</cp:revision>
  <cp:lastPrinted>2022-10-17T04:35:00Z</cp:lastPrinted>
  <dcterms:created xsi:type="dcterms:W3CDTF">2022-10-17T10:14:00Z</dcterms:created>
  <dcterms:modified xsi:type="dcterms:W3CDTF">2022-10-17T10:14:00Z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0x0101005C5C5D4A1651E54D9AEC059F5D8982DE</vt:lpwstr>
  </property>
  <property fmtid="{D5CDD505-2E9C-101B-9397-08002B2CF9AE}" pid="3" name="MediaServiceImageTags">
    <vt:lpwstr/>
  </property>
</Properties>
</file>