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31" w:rsidRPr="0067547C" w:rsidRDefault="00310C31" w:rsidP="00310C31">
      <w:pPr>
        <w:spacing w:before="120"/>
        <w:jc w:val="center"/>
        <w:rPr>
          <w:b/>
          <w:sz w:val="28"/>
          <w:szCs w:val="28"/>
        </w:rPr>
      </w:pPr>
      <w:r w:rsidRPr="0067547C">
        <w:rPr>
          <w:b/>
          <w:sz w:val="28"/>
          <w:szCs w:val="28"/>
        </w:rPr>
        <w:t>CHUẨN ĐẦU RA</w:t>
      </w:r>
    </w:p>
    <w:p w:rsidR="00310C31" w:rsidRPr="00310C31" w:rsidRDefault="00310C31" w:rsidP="00310C31">
      <w:pPr>
        <w:jc w:val="center"/>
        <w:rPr>
          <w:b/>
          <w:sz w:val="28"/>
          <w:szCs w:val="28"/>
        </w:rPr>
      </w:pPr>
      <w:r w:rsidRPr="0067547C">
        <w:rPr>
          <w:b/>
          <w:sz w:val="28"/>
          <w:szCs w:val="28"/>
        </w:rPr>
        <w:t xml:space="preserve">NGÀNH </w:t>
      </w:r>
      <w:r>
        <w:rPr>
          <w:b/>
          <w:sz w:val="28"/>
          <w:szCs w:val="28"/>
        </w:rPr>
        <w:t>CÔNG NGHỆ ĐA PHƯƠNG TIỆN</w:t>
      </w:r>
      <w:bookmarkStart w:id="0" w:name="_GoBack"/>
      <w:bookmarkEnd w:id="0"/>
    </w:p>
    <w:p w:rsidR="00310C31" w:rsidRDefault="00310C31" w:rsidP="00310C31"/>
    <w:p w:rsidR="00310C31" w:rsidRPr="00173514" w:rsidRDefault="00310C31" w:rsidP="00310C31">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rsidR="00310C31" w:rsidRPr="00355E74" w:rsidRDefault="00310C31" w:rsidP="00310C31">
      <w:pPr>
        <w:spacing w:before="120" w:after="120" w:line="276" w:lineRule="auto"/>
        <w:ind w:left="432" w:firstLine="144"/>
        <w:jc w:val="both"/>
        <w:rPr>
          <w:sz w:val="26"/>
        </w:rPr>
      </w:pPr>
      <w:r w:rsidRPr="00355E74">
        <w:rPr>
          <w:b/>
          <w:sz w:val="26"/>
        </w:rPr>
        <w:t>1. Về kiến thức</w:t>
      </w:r>
    </w:p>
    <w:p w:rsidR="00310C31" w:rsidRPr="00355E74" w:rsidRDefault="00310C31" w:rsidP="00310C31">
      <w:pPr>
        <w:spacing w:before="120" w:after="120" w:line="276" w:lineRule="auto"/>
        <w:ind w:left="432" w:firstLine="144"/>
        <w:rPr>
          <w:sz w:val="26"/>
        </w:rPr>
      </w:pPr>
      <w:r w:rsidRPr="00355E74">
        <w:rPr>
          <w:sz w:val="26"/>
        </w:rPr>
        <w:t>Chương trình trang bị cho sinh viên những kiến thức sau:</w:t>
      </w:r>
    </w:p>
    <w:p w:rsidR="00310C31" w:rsidRPr="00355E74" w:rsidRDefault="00310C31" w:rsidP="00310C31">
      <w:pPr>
        <w:spacing w:before="120" w:after="120" w:line="276" w:lineRule="auto"/>
        <w:ind w:firstLine="576"/>
        <w:jc w:val="both"/>
        <w:rPr>
          <w:sz w:val="26"/>
        </w:rPr>
      </w:pPr>
      <w:r w:rsidRPr="00355E74">
        <w:rPr>
          <w:b/>
          <w:sz w:val="26"/>
        </w:rPr>
        <w:t>Kiến thức giáo dục đại cương:</w:t>
      </w:r>
      <w:r>
        <w:rPr>
          <w:sz w:val="26"/>
        </w:rPr>
        <w:t>Sinh viên được trang bị các kiến thức giáo dục đại cương về Lý luận của Chủ nghĩa Mác Lênin và Tư tưởng Hồ Chí Minh, Khoa học tự nhiên, Khoa học xã hội &amp; nhân văn</w:t>
      </w:r>
      <w:r w:rsidRPr="00355E74">
        <w:rPr>
          <w:sz w:val="26"/>
        </w:rPr>
        <w:t xml:space="preserve">. </w:t>
      </w:r>
    </w:p>
    <w:p w:rsidR="00310C31" w:rsidRPr="00A83629" w:rsidRDefault="00310C31" w:rsidP="00310C31">
      <w:pPr>
        <w:spacing w:before="120" w:after="120" w:line="276" w:lineRule="auto"/>
        <w:ind w:firstLine="576"/>
        <w:jc w:val="both"/>
        <w:rPr>
          <w:sz w:val="26"/>
        </w:rPr>
      </w:pPr>
      <w:r w:rsidRPr="00355E74">
        <w:rPr>
          <w:b/>
          <w:sz w:val="26"/>
        </w:rPr>
        <w:t xml:space="preserve">Kiến thức cơ sở ngành: </w:t>
      </w:r>
      <w:bookmarkStart w:id="1" w:name="OLE_LINK1"/>
      <w:bookmarkStart w:id="2" w:name="OLE_LINK2"/>
      <w:r w:rsidRPr="00A83629">
        <w:rPr>
          <w:sz w:val="26"/>
        </w:rPr>
        <w:t>Sinh viên được trang bị những kiến thức nền tảng của ngành học Công nghệ Đa phương tiện bao gồm:</w:t>
      </w:r>
      <w:bookmarkEnd w:id="1"/>
      <w:bookmarkEnd w:id="2"/>
    </w:p>
    <w:p w:rsidR="00310C31" w:rsidRPr="00A83629" w:rsidRDefault="00310C31" w:rsidP="00310C31">
      <w:pPr>
        <w:pStyle w:val="ListParagraph"/>
        <w:numPr>
          <w:ilvl w:val="0"/>
          <w:numId w:val="6"/>
        </w:numPr>
        <w:spacing w:before="120" w:after="120" w:line="276" w:lineRule="auto"/>
        <w:jc w:val="both"/>
        <w:rPr>
          <w:sz w:val="26"/>
        </w:rPr>
      </w:pPr>
      <w:r w:rsidRPr="00A83629">
        <w:rPr>
          <w:sz w:val="26"/>
        </w:rPr>
        <w:t>Các môn học liên quan đến kinh tế, xã hội;</w:t>
      </w:r>
    </w:p>
    <w:p w:rsidR="00310C31" w:rsidRPr="00A83629" w:rsidRDefault="00310C31" w:rsidP="00310C31">
      <w:pPr>
        <w:pStyle w:val="ListParagraph"/>
        <w:numPr>
          <w:ilvl w:val="0"/>
          <w:numId w:val="6"/>
        </w:numPr>
        <w:spacing w:before="120" w:after="120" w:line="276" w:lineRule="auto"/>
        <w:jc w:val="both"/>
        <w:rPr>
          <w:sz w:val="26"/>
        </w:rPr>
      </w:pPr>
      <w:r w:rsidRPr="00A83629">
        <w:rPr>
          <w:sz w:val="26"/>
        </w:rPr>
        <w:t>Các môn học liên quan đến kỹ thuật dựng âm thanh, hình ảnh;</w:t>
      </w:r>
    </w:p>
    <w:p w:rsidR="00310C31" w:rsidRPr="00A83629" w:rsidRDefault="00310C31" w:rsidP="00310C31">
      <w:pPr>
        <w:pStyle w:val="ListParagraph"/>
        <w:numPr>
          <w:ilvl w:val="0"/>
          <w:numId w:val="6"/>
        </w:numPr>
        <w:spacing w:before="120" w:after="120" w:line="276" w:lineRule="auto"/>
        <w:jc w:val="both"/>
        <w:rPr>
          <w:sz w:val="26"/>
        </w:rPr>
      </w:pPr>
      <w:r w:rsidRPr="00A83629">
        <w:rPr>
          <w:sz w:val="26"/>
        </w:rPr>
        <w:t>Các môn học liên quan đến thiết kế;</w:t>
      </w:r>
    </w:p>
    <w:p w:rsidR="00310C31" w:rsidRPr="00A83629" w:rsidRDefault="00310C31" w:rsidP="00310C31">
      <w:pPr>
        <w:pStyle w:val="ListParagraph"/>
        <w:numPr>
          <w:ilvl w:val="0"/>
          <w:numId w:val="6"/>
        </w:numPr>
        <w:spacing w:before="120" w:after="120" w:line="276" w:lineRule="auto"/>
        <w:jc w:val="both"/>
        <w:rPr>
          <w:sz w:val="26"/>
        </w:rPr>
      </w:pPr>
      <w:r w:rsidRPr="00A83629">
        <w:rPr>
          <w:sz w:val="26"/>
        </w:rPr>
        <w:t>Các môn học liên quan đến lập trình ứng dụng tích hợp các thành phần đa phương tiện.</w:t>
      </w:r>
    </w:p>
    <w:p w:rsidR="00310C31" w:rsidRDefault="00310C31" w:rsidP="00310C31">
      <w:pPr>
        <w:tabs>
          <w:tab w:val="left" w:pos="567"/>
        </w:tabs>
        <w:spacing w:before="120" w:after="120" w:line="276" w:lineRule="auto"/>
        <w:jc w:val="both"/>
        <w:rPr>
          <w:sz w:val="26"/>
        </w:rPr>
      </w:pPr>
      <w:r w:rsidRPr="00355E74">
        <w:rPr>
          <w:b/>
          <w:sz w:val="26"/>
        </w:rPr>
        <w:tab/>
        <w:t xml:space="preserve">Kiến thức </w:t>
      </w:r>
      <w:r>
        <w:rPr>
          <w:b/>
          <w:sz w:val="26"/>
        </w:rPr>
        <w:t xml:space="preserve">chuyên </w:t>
      </w:r>
      <w:r w:rsidRPr="00355E74">
        <w:rPr>
          <w:b/>
          <w:sz w:val="26"/>
        </w:rPr>
        <w:t>ngành:</w:t>
      </w:r>
      <w:r>
        <w:rPr>
          <w:sz w:val="26"/>
        </w:rPr>
        <w:t>sinh viên sẽ lựa chọn hướng chuyên sâu để học tập và nghiên cứu trong phần chuyên ngành, gồm: (1) Chuyên ngành Phát triển ứng dụng đa phương tiện, (2) Chuyên ngành Thiết kế đa phương tiện.</w:t>
      </w:r>
    </w:p>
    <w:p w:rsidR="00310C31" w:rsidRPr="00A83629" w:rsidRDefault="00310C31" w:rsidP="00310C31">
      <w:pPr>
        <w:spacing w:before="120" w:after="120" w:line="276" w:lineRule="auto"/>
        <w:ind w:firstLine="567"/>
        <w:jc w:val="both"/>
        <w:rPr>
          <w:sz w:val="26"/>
          <w:lang w:val="en-US"/>
        </w:rPr>
      </w:pPr>
      <w:r w:rsidRPr="00980C37">
        <w:rPr>
          <w:b/>
          <w:i/>
          <w:sz w:val="26"/>
        </w:rPr>
        <w:t>C</w:t>
      </w:r>
      <w:r w:rsidRPr="00980C37">
        <w:rPr>
          <w:b/>
          <w:i/>
          <w:sz w:val="26"/>
          <w:lang w:val="vi-VN"/>
        </w:rPr>
        <w:t>huyên ngành Phát triển ứng dụng đa phương tiện</w:t>
      </w:r>
      <w:r w:rsidRPr="00980C37">
        <w:rPr>
          <w:b/>
          <w:i/>
          <w:sz w:val="26"/>
        </w:rPr>
        <w:t>:</w:t>
      </w:r>
      <w:r>
        <w:rPr>
          <w:sz w:val="26"/>
          <w:lang w:val="en-US"/>
        </w:rPr>
        <w:t xml:space="preserve">trang bị cho sinh viên các kiến thức chuyên sâu bao gồm </w:t>
      </w:r>
      <w:r w:rsidRPr="00A83629">
        <w:rPr>
          <w:sz w:val="26"/>
          <w:lang w:val="vi-VN"/>
        </w:rPr>
        <w:t>phân tích, xử lý và tích hợp các tài nguyên đa phương tiệ</w:t>
      </w:r>
      <w:r>
        <w:rPr>
          <w:sz w:val="26"/>
          <w:lang w:val="vi-VN"/>
        </w:rPr>
        <w:t>n</w:t>
      </w:r>
      <w:r>
        <w:rPr>
          <w:sz w:val="26"/>
          <w:lang w:val="en-US"/>
        </w:rPr>
        <w:t xml:space="preserve">; </w:t>
      </w:r>
      <w:r w:rsidRPr="00A83629">
        <w:rPr>
          <w:sz w:val="26"/>
          <w:lang w:val="vi-VN"/>
        </w:rPr>
        <w:t>phát triển phần mềm ứng dụng bao gồm Web, ứng dụng trên di động, tạo kỹ xảo âm thanh và hình ảnh trong các lĩnh vực phim ảnh, truyền hình và game có sử dụng các tài nguyên đa phương tiện.</w:t>
      </w:r>
    </w:p>
    <w:p w:rsidR="00310C31" w:rsidRPr="00A83629" w:rsidRDefault="00310C31" w:rsidP="00310C31">
      <w:pPr>
        <w:spacing w:before="120" w:after="120" w:line="276" w:lineRule="auto"/>
        <w:ind w:firstLine="567"/>
        <w:jc w:val="both"/>
        <w:rPr>
          <w:sz w:val="26"/>
          <w:lang w:val="vi-VN"/>
        </w:rPr>
      </w:pPr>
      <w:r w:rsidRPr="00980C37">
        <w:rPr>
          <w:b/>
          <w:i/>
          <w:sz w:val="26"/>
        </w:rPr>
        <w:t>C</w:t>
      </w:r>
      <w:r w:rsidRPr="00980C37">
        <w:rPr>
          <w:b/>
          <w:i/>
          <w:sz w:val="26"/>
          <w:lang w:val="vi-VN"/>
        </w:rPr>
        <w:t xml:space="preserve">huyên ngành Thiết kế </w:t>
      </w:r>
      <w:r w:rsidRPr="00980C37">
        <w:rPr>
          <w:b/>
          <w:i/>
          <w:sz w:val="26"/>
        </w:rPr>
        <w:t>đ</w:t>
      </w:r>
      <w:r w:rsidRPr="00980C37">
        <w:rPr>
          <w:b/>
          <w:i/>
          <w:sz w:val="26"/>
          <w:lang w:val="vi-VN"/>
        </w:rPr>
        <w:t>a phương tiện</w:t>
      </w:r>
      <w:r w:rsidRPr="00980C37">
        <w:rPr>
          <w:b/>
          <w:i/>
          <w:sz w:val="26"/>
        </w:rPr>
        <w:t>:</w:t>
      </w:r>
      <w:r w:rsidRPr="00980C37">
        <w:rPr>
          <w:sz w:val="26"/>
          <w:lang w:val="vi-VN"/>
        </w:rPr>
        <w:t xml:space="preserve"> trang bị cho sinh viên các kiến thức chuyên</w:t>
      </w:r>
      <w:r>
        <w:rPr>
          <w:sz w:val="26"/>
          <w:lang w:val="vi-VN"/>
        </w:rPr>
        <w:t xml:space="preserve"> sâu bao gồm: Thiết kế đồ họa, </w:t>
      </w:r>
      <w:r w:rsidRPr="00A83629">
        <w:rPr>
          <w:sz w:val="26"/>
          <w:lang w:val="vi-VN"/>
        </w:rPr>
        <w:t>thiết kế hình động 2D, tạo hình 3D và hình động 3D</w:t>
      </w:r>
      <w:r>
        <w:rPr>
          <w:sz w:val="26"/>
          <w:lang w:val="vi-VN"/>
        </w:rPr>
        <w:t xml:space="preserve">, </w:t>
      </w:r>
      <w:r>
        <w:rPr>
          <w:sz w:val="26"/>
          <w:lang w:val="en-US"/>
        </w:rPr>
        <w:t>b</w:t>
      </w:r>
      <w:r w:rsidRPr="00A83629">
        <w:rPr>
          <w:sz w:val="26"/>
          <w:lang w:val="vi-VN"/>
        </w:rPr>
        <w:t xml:space="preserve">iên tập nội dung số với video, âm thanh và xây dựng hiệu ứng kĩ xảo, tương tác đa phương tiện. </w:t>
      </w:r>
    </w:p>
    <w:p w:rsidR="00310C31" w:rsidRPr="004A0F10" w:rsidRDefault="00310C31" w:rsidP="00310C31">
      <w:pPr>
        <w:spacing w:before="120" w:after="120" w:line="276" w:lineRule="auto"/>
        <w:ind w:left="432" w:firstLine="144"/>
        <w:jc w:val="both"/>
        <w:rPr>
          <w:sz w:val="26"/>
        </w:rPr>
      </w:pPr>
      <w:r w:rsidRPr="004A0F10">
        <w:rPr>
          <w:b/>
          <w:sz w:val="26"/>
        </w:rPr>
        <w:t>2. Kỹ năng</w:t>
      </w:r>
    </w:p>
    <w:p w:rsidR="00310C31" w:rsidRPr="005A1045" w:rsidRDefault="00310C31" w:rsidP="00310C31">
      <w:pPr>
        <w:spacing w:before="120" w:after="120" w:line="276" w:lineRule="auto"/>
        <w:ind w:firstLine="576"/>
        <w:jc w:val="both"/>
        <w:rPr>
          <w:b/>
          <w:sz w:val="26"/>
        </w:rPr>
      </w:pPr>
      <w:r w:rsidRPr="005A1045">
        <w:rPr>
          <w:b/>
          <w:sz w:val="26"/>
        </w:rPr>
        <w:lastRenderedPageBreak/>
        <w:t>Chuyên ngành Phát triển ứng dụng đa phương tiện:</w:t>
      </w:r>
    </w:p>
    <w:p w:rsidR="00310C31" w:rsidRPr="005A1045" w:rsidRDefault="00310C31" w:rsidP="00310C31">
      <w:pPr>
        <w:spacing w:before="120" w:after="120" w:line="276" w:lineRule="auto"/>
        <w:ind w:firstLine="576"/>
        <w:jc w:val="both"/>
        <w:rPr>
          <w:color w:val="auto"/>
          <w:sz w:val="26"/>
          <w:lang w:val="vi-VN"/>
        </w:rPr>
      </w:pPr>
      <w:r w:rsidRPr="005A1045">
        <w:rPr>
          <w:sz w:val="26"/>
          <w:lang w:val="vi-VN"/>
        </w:rPr>
        <w:t xml:space="preserve">Sinh viên sau khi tốt nghiệp chương trình </w:t>
      </w:r>
      <w:r w:rsidRPr="005A1045">
        <w:rPr>
          <w:sz w:val="26"/>
        </w:rPr>
        <w:t>đại học chuyên ngành Phát triển ứng dụng đa phương tiện</w:t>
      </w:r>
      <w:r w:rsidRPr="005A1045">
        <w:rPr>
          <w:sz w:val="26"/>
          <w:lang w:val="vi-VN"/>
        </w:rPr>
        <w:t xml:space="preserve"> có các kỹ năng:</w:t>
      </w:r>
    </w:p>
    <w:p w:rsidR="00310C31" w:rsidRPr="005A1045" w:rsidRDefault="00310C31" w:rsidP="00310C31">
      <w:pPr>
        <w:pStyle w:val="NumberedParagraph"/>
        <w:numPr>
          <w:ilvl w:val="0"/>
          <w:numId w:val="3"/>
        </w:numPr>
        <w:spacing w:before="120" w:line="276" w:lineRule="auto"/>
        <w:ind w:left="720"/>
        <w:jc w:val="both"/>
        <w:rPr>
          <w:lang w:val="vi-VN"/>
        </w:rPr>
      </w:pPr>
      <w:r w:rsidRPr="005A1045">
        <w:t>Quản lý các dự án phát triển phần mềm ứng dụng đa phương tiện;</w:t>
      </w:r>
    </w:p>
    <w:p w:rsidR="00310C31" w:rsidRPr="00A83629" w:rsidRDefault="00310C31" w:rsidP="00310C31">
      <w:pPr>
        <w:pStyle w:val="NumberedParagraph"/>
        <w:numPr>
          <w:ilvl w:val="0"/>
          <w:numId w:val="3"/>
        </w:numPr>
        <w:spacing w:before="120" w:line="276" w:lineRule="auto"/>
        <w:ind w:left="720"/>
        <w:jc w:val="both"/>
      </w:pPr>
      <w:r w:rsidRPr="00A83629">
        <w:t xml:space="preserve">Tạo dựng kỹ xảo đa phương tiện; </w:t>
      </w:r>
    </w:p>
    <w:p w:rsidR="00310C31" w:rsidRPr="00A83629" w:rsidRDefault="00310C31" w:rsidP="00310C31">
      <w:pPr>
        <w:pStyle w:val="NumberedParagraph"/>
        <w:numPr>
          <w:ilvl w:val="0"/>
          <w:numId w:val="3"/>
        </w:numPr>
        <w:spacing w:before="120" w:line="276" w:lineRule="auto"/>
        <w:ind w:left="720"/>
        <w:jc w:val="both"/>
      </w:pPr>
      <w:r w:rsidRPr="00A83629">
        <w:t xml:space="preserve">Phân tích, xử lý và tích hợp các tài nguyên đa phương tiện bao gồm dữ liệu đa phương tiện như âm thanh, hình ảnh, video, text, animation, các thiết bị phần cứng và phần mềm xử lý dữ liệu đa phương tiện; </w:t>
      </w:r>
    </w:p>
    <w:p w:rsidR="00310C31" w:rsidRPr="00A83629" w:rsidRDefault="00310C31" w:rsidP="00310C31">
      <w:pPr>
        <w:pStyle w:val="NumberedParagraph"/>
        <w:numPr>
          <w:ilvl w:val="0"/>
          <w:numId w:val="3"/>
        </w:numPr>
        <w:spacing w:before="120" w:line="276" w:lineRule="auto"/>
        <w:ind w:left="720"/>
        <w:jc w:val="both"/>
      </w:pPr>
      <w:r w:rsidRPr="00A83629">
        <w:t>Phát triển các ứng dụng (Web, Mobile, Game 2D/3D, Animation,…) có tích hợp các tài nguyên đa phương tiện.</w:t>
      </w:r>
    </w:p>
    <w:p w:rsidR="00310C31" w:rsidRPr="005A1045" w:rsidRDefault="00310C31" w:rsidP="00310C31">
      <w:pPr>
        <w:spacing w:before="120" w:after="120" w:line="276" w:lineRule="auto"/>
        <w:ind w:firstLine="720"/>
        <w:jc w:val="both"/>
        <w:rPr>
          <w:b/>
          <w:sz w:val="26"/>
          <w:lang w:val="en-US"/>
        </w:rPr>
      </w:pPr>
      <w:r w:rsidRPr="005A1045">
        <w:rPr>
          <w:b/>
          <w:sz w:val="26"/>
        </w:rPr>
        <w:t>Chuyên ngành Thiết kế đa phương tiện:</w:t>
      </w:r>
    </w:p>
    <w:p w:rsidR="00310C31" w:rsidRPr="005A1045" w:rsidRDefault="00310C31" w:rsidP="00310C31">
      <w:pPr>
        <w:spacing w:before="120" w:after="120" w:line="276" w:lineRule="auto"/>
        <w:ind w:firstLine="720"/>
        <w:jc w:val="both"/>
        <w:rPr>
          <w:sz w:val="26"/>
          <w:lang w:val="vi-VN"/>
        </w:rPr>
      </w:pPr>
      <w:r w:rsidRPr="005A1045">
        <w:rPr>
          <w:sz w:val="26"/>
          <w:lang w:val="vi-VN"/>
        </w:rPr>
        <w:t>Sinh viên sau khi tốt nghiệp chương trình đại học chuyên ngành Thiết kế đa phương tiện có các kỹ năng sau:</w:t>
      </w:r>
    </w:p>
    <w:p w:rsidR="00310C31" w:rsidRPr="005A1045" w:rsidRDefault="00310C31" w:rsidP="00310C31">
      <w:pPr>
        <w:pStyle w:val="ListParagraph"/>
        <w:numPr>
          <w:ilvl w:val="0"/>
          <w:numId w:val="5"/>
        </w:numPr>
        <w:spacing w:before="120" w:after="120" w:line="276" w:lineRule="auto"/>
        <w:contextualSpacing w:val="0"/>
        <w:jc w:val="both"/>
        <w:rPr>
          <w:sz w:val="26"/>
          <w:lang w:val="en-US"/>
        </w:rPr>
      </w:pPr>
      <w:r w:rsidRPr="005A1045">
        <w:rPr>
          <w:sz w:val="26"/>
          <w:lang w:val="vi-VN"/>
        </w:rPr>
        <w:t xml:space="preserve">Thiết kế ấn phẩm điện tử: </w:t>
      </w:r>
      <w:r w:rsidRPr="005A1045">
        <w:rPr>
          <w:sz w:val="26"/>
        </w:rPr>
        <w:tab/>
      </w:r>
    </w:p>
    <w:p w:rsidR="00310C31" w:rsidRPr="005A1045" w:rsidRDefault="00310C31" w:rsidP="00310C31">
      <w:pPr>
        <w:pStyle w:val="NumberedParagraph"/>
        <w:numPr>
          <w:ilvl w:val="1"/>
          <w:numId w:val="4"/>
        </w:numPr>
        <w:spacing w:before="120" w:line="276" w:lineRule="auto"/>
        <w:ind w:left="1080"/>
        <w:jc w:val="both"/>
      </w:pPr>
      <w:r w:rsidRPr="005A1045">
        <w:t>Bộ nhận diện thương hiệu</w:t>
      </w:r>
    </w:p>
    <w:p w:rsidR="00310C31" w:rsidRPr="005A1045" w:rsidRDefault="00310C31" w:rsidP="00310C31">
      <w:pPr>
        <w:pStyle w:val="NumberedParagraph"/>
        <w:numPr>
          <w:ilvl w:val="1"/>
          <w:numId w:val="4"/>
        </w:numPr>
        <w:spacing w:before="120" w:line="276" w:lineRule="auto"/>
        <w:ind w:left="1080"/>
        <w:jc w:val="both"/>
      </w:pPr>
      <w:r w:rsidRPr="005A1045">
        <w:t>Poster quảng cáo</w:t>
      </w:r>
    </w:p>
    <w:p w:rsidR="00310C31" w:rsidRPr="005A1045" w:rsidRDefault="00310C31" w:rsidP="00310C31">
      <w:pPr>
        <w:pStyle w:val="NumberedParagraph"/>
        <w:numPr>
          <w:ilvl w:val="1"/>
          <w:numId w:val="4"/>
        </w:numPr>
        <w:spacing w:before="120" w:line="276" w:lineRule="auto"/>
        <w:ind w:left="1080"/>
        <w:jc w:val="both"/>
      </w:pPr>
      <w:r w:rsidRPr="005A1045">
        <w:t>Các ấn phẩm báo chí</w:t>
      </w:r>
    </w:p>
    <w:p w:rsidR="00310C31" w:rsidRPr="005A1045" w:rsidRDefault="00310C31" w:rsidP="00310C31">
      <w:pPr>
        <w:pStyle w:val="NumberedParagraph"/>
        <w:numPr>
          <w:ilvl w:val="1"/>
          <w:numId w:val="4"/>
        </w:numPr>
        <w:spacing w:before="120" w:line="276" w:lineRule="auto"/>
        <w:ind w:left="1080"/>
        <w:jc w:val="both"/>
      </w:pPr>
      <w:r w:rsidRPr="005A1045">
        <w:t>Thiết kế giao diện website</w:t>
      </w:r>
    </w:p>
    <w:p w:rsidR="00310C31" w:rsidRPr="005A1045" w:rsidRDefault="00310C31" w:rsidP="00310C31">
      <w:pPr>
        <w:pStyle w:val="NumberedParagraph"/>
        <w:numPr>
          <w:ilvl w:val="1"/>
          <w:numId w:val="4"/>
        </w:numPr>
        <w:spacing w:before="120" w:line="276" w:lineRule="auto"/>
        <w:ind w:left="1080"/>
        <w:jc w:val="both"/>
      </w:pPr>
      <w:r w:rsidRPr="005A1045">
        <w:t>Thiết kế giao diện ứng dụng trên thiết bị di động</w:t>
      </w:r>
    </w:p>
    <w:p w:rsidR="00310C31" w:rsidRPr="005A1045" w:rsidRDefault="00310C31" w:rsidP="00310C31">
      <w:pPr>
        <w:pStyle w:val="ListParagraph"/>
        <w:numPr>
          <w:ilvl w:val="0"/>
          <w:numId w:val="3"/>
        </w:numPr>
        <w:spacing w:before="120" w:after="120" w:line="276" w:lineRule="auto"/>
        <w:ind w:left="720"/>
        <w:contextualSpacing w:val="0"/>
        <w:jc w:val="both"/>
        <w:rPr>
          <w:sz w:val="26"/>
        </w:rPr>
      </w:pPr>
      <w:r w:rsidRPr="005A1045">
        <w:rPr>
          <w:sz w:val="26"/>
        </w:rPr>
        <w:t>Thiết kế các sản phẩm sử dụng đồ họa động 2D và 3D</w:t>
      </w:r>
    </w:p>
    <w:p w:rsidR="00310C31" w:rsidRPr="005A1045" w:rsidRDefault="00310C31" w:rsidP="00310C31">
      <w:pPr>
        <w:pStyle w:val="ListParagraph"/>
        <w:numPr>
          <w:ilvl w:val="0"/>
          <w:numId w:val="3"/>
        </w:numPr>
        <w:spacing w:before="120" w:after="120" w:line="276" w:lineRule="auto"/>
        <w:ind w:left="720"/>
        <w:contextualSpacing w:val="0"/>
        <w:jc w:val="both"/>
        <w:rPr>
          <w:sz w:val="26"/>
        </w:rPr>
      </w:pPr>
      <w:r w:rsidRPr="005A1045">
        <w:rPr>
          <w:sz w:val="26"/>
        </w:rPr>
        <w:t>Thiết kế kĩ xảo đa phương tiện</w:t>
      </w:r>
    </w:p>
    <w:p w:rsidR="00310C31" w:rsidRPr="005A1045" w:rsidRDefault="00310C31" w:rsidP="00310C31">
      <w:pPr>
        <w:pStyle w:val="ListParagraph"/>
        <w:numPr>
          <w:ilvl w:val="0"/>
          <w:numId w:val="3"/>
        </w:numPr>
        <w:spacing w:before="120" w:after="120" w:line="276" w:lineRule="auto"/>
        <w:ind w:left="720"/>
        <w:contextualSpacing w:val="0"/>
        <w:jc w:val="both"/>
        <w:rPr>
          <w:sz w:val="26"/>
        </w:rPr>
      </w:pPr>
      <w:r w:rsidRPr="005A1045">
        <w:rPr>
          <w:sz w:val="26"/>
        </w:rPr>
        <w:t>Đạo diễn hình ảnh</w:t>
      </w:r>
    </w:p>
    <w:p w:rsidR="00310C31" w:rsidRPr="005A1045" w:rsidRDefault="00310C31" w:rsidP="00310C31">
      <w:pPr>
        <w:pStyle w:val="ListParagraph"/>
        <w:numPr>
          <w:ilvl w:val="0"/>
          <w:numId w:val="3"/>
        </w:numPr>
        <w:spacing w:before="120" w:after="120" w:line="276" w:lineRule="auto"/>
        <w:ind w:left="720"/>
        <w:contextualSpacing w:val="0"/>
        <w:jc w:val="both"/>
        <w:rPr>
          <w:sz w:val="26"/>
        </w:rPr>
      </w:pPr>
      <w:r w:rsidRPr="005A1045">
        <w:rPr>
          <w:sz w:val="26"/>
        </w:rPr>
        <w:t>Đạo diễn hoạt hình</w:t>
      </w:r>
    </w:p>
    <w:p w:rsidR="00310C31" w:rsidRPr="004A0F10" w:rsidRDefault="00310C31" w:rsidP="00310C31">
      <w:pPr>
        <w:spacing w:before="120" w:after="120" w:line="276" w:lineRule="auto"/>
        <w:ind w:left="423" w:firstLine="144"/>
        <w:jc w:val="both"/>
        <w:rPr>
          <w:sz w:val="26"/>
        </w:rPr>
      </w:pPr>
      <w:r w:rsidRPr="004A0F10">
        <w:rPr>
          <w:b/>
          <w:sz w:val="26"/>
        </w:rPr>
        <w:t>3. Kỹ năng mềm</w:t>
      </w:r>
    </w:p>
    <w:p w:rsidR="00310C31" w:rsidRDefault="00310C31" w:rsidP="00310C31">
      <w:pPr>
        <w:spacing w:before="120" w:after="120" w:line="276" w:lineRule="auto"/>
        <w:ind w:firstLine="567"/>
        <w:jc w:val="both"/>
        <w:rPr>
          <w:sz w:val="26"/>
          <w:szCs w:val="26"/>
        </w:rPr>
      </w:pPr>
      <w:r>
        <w:rPr>
          <w:sz w:val="26"/>
          <w:szCs w:val="26"/>
        </w:rPr>
        <w:t>Sinh viên có phương pháp làm việc khoa học và chuyên nghiệp, tư duy hệ thống, khả năng trình bày, khả năng giao tiếp và làm việc hiệu quả trong nhóm (đa ngành), hội nhập được trong môi trường quốc tế.</w:t>
      </w:r>
    </w:p>
    <w:p w:rsidR="00310C31" w:rsidRPr="007C2591" w:rsidRDefault="00310C31" w:rsidP="00310C31">
      <w:pPr>
        <w:spacing w:before="120" w:after="120" w:line="276" w:lineRule="auto"/>
        <w:ind w:left="423" w:firstLine="144"/>
        <w:jc w:val="both"/>
        <w:rPr>
          <w:sz w:val="26"/>
        </w:rPr>
      </w:pPr>
      <w:r w:rsidRPr="007C2591">
        <w:rPr>
          <w:b/>
          <w:sz w:val="26"/>
        </w:rPr>
        <w:t>4. Về năng lực</w:t>
      </w:r>
    </w:p>
    <w:p w:rsidR="00310C31" w:rsidRPr="007C2591" w:rsidRDefault="00310C31" w:rsidP="00310C31">
      <w:pPr>
        <w:pStyle w:val="BodyTextIndent3"/>
        <w:tabs>
          <w:tab w:val="left" w:pos="993"/>
        </w:tabs>
        <w:spacing w:before="120" w:line="276" w:lineRule="auto"/>
        <w:ind w:left="0" w:firstLine="567"/>
        <w:jc w:val="both"/>
        <w:rPr>
          <w:sz w:val="26"/>
        </w:rPr>
      </w:pPr>
      <w:r>
        <w:rPr>
          <w:sz w:val="26"/>
        </w:rPr>
        <w:t xml:space="preserve">- </w:t>
      </w:r>
      <w:r w:rsidRPr="007C2591">
        <w:rPr>
          <w:sz w:val="26"/>
        </w:rPr>
        <w:t>Có thể trở thành các lập trình viên, phát triển ứng dụng, thiết kế và triển khai các ứng dụng và sản phẩm đa phương tiện.</w:t>
      </w:r>
    </w:p>
    <w:p w:rsidR="00310C31" w:rsidRPr="007C2591" w:rsidRDefault="00310C31" w:rsidP="00310C31">
      <w:pPr>
        <w:pStyle w:val="BodyTextIndent3"/>
        <w:tabs>
          <w:tab w:val="num" w:pos="426"/>
          <w:tab w:val="left" w:pos="993"/>
        </w:tabs>
        <w:spacing w:before="120" w:line="276" w:lineRule="auto"/>
        <w:ind w:left="0" w:firstLine="567"/>
        <w:jc w:val="both"/>
        <w:rPr>
          <w:sz w:val="26"/>
        </w:rPr>
      </w:pPr>
      <w:r>
        <w:rPr>
          <w:sz w:val="26"/>
        </w:rPr>
        <w:lastRenderedPageBreak/>
        <w:t xml:space="preserve">- </w:t>
      </w:r>
      <w:r w:rsidRPr="007C2591">
        <w:rPr>
          <w:sz w:val="26"/>
        </w:rPr>
        <w:t>Có thể tự tạo lập doanh nghiệp và tìm kiếm cơ hội kinh doanh các sản phẩm đa phương tiện.</w:t>
      </w:r>
    </w:p>
    <w:p w:rsidR="00310C31" w:rsidRPr="007C2591" w:rsidRDefault="00310C31" w:rsidP="00310C31">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Có thể trở thành cán bộ nghiên cứu, cán bộ giảng dạy về lĩnh vực đa phương tiện tại các Viện, Trung tâm nghiên cứu và các cơ sở đào tạo;</w:t>
      </w:r>
    </w:p>
    <w:p w:rsidR="00310C31" w:rsidRPr="007C2591" w:rsidRDefault="00310C31" w:rsidP="00310C31">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Có thể tiếp tục học tiếp lên trình độ Sau đại học trong nước hoặc ở nước ngoài.</w:t>
      </w:r>
    </w:p>
    <w:p w:rsidR="00310C31" w:rsidRPr="007C2591" w:rsidRDefault="00310C31" w:rsidP="00310C31">
      <w:pPr>
        <w:pStyle w:val="BodyTextIndent3"/>
        <w:tabs>
          <w:tab w:val="left" w:pos="284"/>
          <w:tab w:val="left" w:pos="567"/>
        </w:tabs>
        <w:spacing w:before="120" w:line="276" w:lineRule="auto"/>
        <w:rPr>
          <w:b/>
          <w:sz w:val="26"/>
          <w:lang w:val="vi-VN"/>
        </w:rPr>
      </w:pPr>
      <w:r w:rsidRPr="007C2591">
        <w:rPr>
          <w:b/>
          <w:sz w:val="26"/>
          <w:lang w:val="vi-VN"/>
        </w:rPr>
        <w:tab/>
      </w:r>
      <w:r>
        <w:rPr>
          <w:b/>
          <w:sz w:val="26"/>
          <w:lang w:val="vi-VN"/>
        </w:rPr>
        <w:tab/>
      </w:r>
      <w:r w:rsidRPr="007C2591">
        <w:rPr>
          <w:b/>
          <w:sz w:val="26"/>
          <w:lang w:val="vi-VN"/>
        </w:rPr>
        <w:t>Sinh viên có thể làm việc tại:</w:t>
      </w:r>
    </w:p>
    <w:p w:rsidR="00310C31" w:rsidRPr="007C2591" w:rsidRDefault="00310C31" w:rsidP="00310C31">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Bộ Thông tin Truyền thông, Đài phát thanh và truyền hình, Cơ quan Báo chí,…</w:t>
      </w:r>
    </w:p>
    <w:p w:rsidR="00310C31" w:rsidRPr="007C2591" w:rsidRDefault="00310C31" w:rsidP="00310C31">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Các Tổng công ty, Tập đoàn hoạt động trong lĩnh vực CNTT, Truyền thông và Thiết kế Quảng cáo, Điện ảnh, Truyền hình,…</w:t>
      </w:r>
    </w:p>
    <w:p w:rsidR="00310C31" w:rsidRPr="007C2591" w:rsidRDefault="00310C31" w:rsidP="00310C31">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Các vị trí có thể đảm nhiệm: Kỹ sư phát triển phần mềm (game, web, ứng dụng di động,…), Chuyên gia thiết kế (quảng cáo, hoạt hình, đồ họa Game, ấn phẩm điện tử,…).</w:t>
      </w:r>
    </w:p>
    <w:p w:rsidR="00310C31" w:rsidRPr="00056C00" w:rsidRDefault="00310C31" w:rsidP="00310C31">
      <w:pPr>
        <w:spacing w:before="120" w:after="120" w:line="276" w:lineRule="auto"/>
        <w:ind w:left="423" w:firstLine="144"/>
        <w:jc w:val="both"/>
        <w:rPr>
          <w:sz w:val="26"/>
        </w:rPr>
      </w:pPr>
      <w:r w:rsidRPr="00056C00">
        <w:rPr>
          <w:b/>
          <w:sz w:val="26"/>
        </w:rPr>
        <w:t>5. Về hành vi đạo đức</w:t>
      </w:r>
    </w:p>
    <w:p w:rsidR="00310C31" w:rsidRPr="00056C00" w:rsidRDefault="00310C31" w:rsidP="00310C31">
      <w:pPr>
        <w:numPr>
          <w:ilvl w:val="0"/>
          <w:numId w:val="2"/>
        </w:numPr>
        <w:tabs>
          <w:tab w:val="left" w:pos="851"/>
        </w:tabs>
        <w:spacing w:before="120" w:after="120" w:line="276" w:lineRule="auto"/>
        <w:ind w:left="0" w:firstLine="567"/>
        <w:jc w:val="both"/>
        <w:rPr>
          <w:sz w:val="26"/>
        </w:rPr>
      </w:pPr>
      <w:r w:rsidRPr="00056C00">
        <w:rPr>
          <w:sz w:val="26"/>
        </w:rPr>
        <w:t>Có lập trường tư tưởng vững vàng, có phẩm chất đạo đức tốt và nếp sống lành mạnh, tính kỷ luật cao, biết làm việc tập thể theo nhóm, theo dự án, say mê khoa học và yêu nghề, luôn tự rèn luyện nâng cao phẩm chất chính trị và năng lực chuyên môn, nắm vững đường lối chủ chương chính sách của Đảng và pháp luật của Nhà nước, đặc biệt trên lĩnh vực Văn hóa nghệ thuật.</w:t>
      </w:r>
    </w:p>
    <w:p w:rsidR="00310C31" w:rsidRPr="00056C00" w:rsidRDefault="00310C31" w:rsidP="00310C31">
      <w:pPr>
        <w:numPr>
          <w:ilvl w:val="0"/>
          <w:numId w:val="2"/>
        </w:numPr>
        <w:tabs>
          <w:tab w:val="left" w:pos="851"/>
        </w:tabs>
        <w:spacing w:before="120" w:after="120" w:line="276" w:lineRule="auto"/>
        <w:ind w:left="0" w:firstLine="567"/>
        <w:jc w:val="both"/>
        <w:rPr>
          <w:sz w:val="26"/>
        </w:rPr>
      </w:pPr>
      <w:r w:rsidRPr="00056C00">
        <w:rPr>
          <w:sz w:val="26"/>
        </w:rPr>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rsidR="00310C31" w:rsidRPr="00056C00" w:rsidRDefault="00310C31" w:rsidP="00310C31">
      <w:pPr>
        <w:numPr>
          <w:ilvl w:val="0"/>
          <w:numId w:val="2"/>
        </w:numPr>
        <w:tabs>
          <w:tab w:val="left" w:pos="851"/>
        </w:tabs>
        <w:spacing w:before="120" w:after="120" w:line="276" w:lineRule="auto"/>
        <w:ind w:left="0" w:firstLine="567"/>
        <w:jc w:val="both"/>
        <w:rPr>
          <w:sz w:val="26"/>
        </w:rPr>
      </w:pPr>
      <w:r w:rsidRPr="00056C00">
        <w:rPr>
          <w:sz w:val="26"/>
        </w:rPr>
        <w:t>Ý thức được sự cần thiết phải thường xuyên học tập nâng cao trình độ, có năng lực chuyên môn và khả năng ngoại ngữ để tự học suốt đời.</w:t>
      </w:r>
    </w:p>
    <w:p w:rsidR="00310C31" w:rsidRPr="00056C00" w:rsidRDefault="00310C31" w:rsidP="00310C31">
      <w:pPr>
        <w:spacing w:before="120" w:after="120" w:line="276" w:lineRule="auto"/>
        <w:ind w:left="423" w:firstLine="144"/>
        <w:jc w:val="both"/>
        <w:rPr>
          <w:sz w:val="26"/>
        </w:rPr>
      </w:pPr>
      <w:r w:rsidRPr="00056C00">
        <w:rPr>
          <w:b/>
          <w:sz w:val="26"/>
        </w:rPr>
        <w:t>6. Về ngoại ngữ</w:t>
      </w:r>
    </w:p>
    <w:p w:rsidR="00310C31" w:rsidRDefault="00310C31" w:rsidP="00310C31">
      <w:pPr>
        <w:numPr>
          <w:ilvl w:val="0"/>
          <w:numId w:val="1"/>
        </w:numPr>
        <w:tabs>
          <w:tab w:val="left" w:pos="851"/>
        </w:tabs>
        <w:spacing w:before="120" w:after="120" w:line="276" w:lineRule="auto"/>
        <w:ind w:left="0" w:firstLine="567"/>
        <w:jc w:val="both"/>
        <w:rPr>
          <w:sz w:val="26"/>
          <w:szCs w:val="26"/>
        </w:rPr>
      </w:pPr>
      <w:r>
        <w:rPr>
          <w:sz w:val="26"/>
          <w:szCs w:val="26"/>
        </w:rPr>
        <w:t>Sau khi tốt nghiệp, sinh viên có năng lực tiếng Anh tương đương với trình độ B1 khung tham chiếu chung Châu Âu (CEFR) hay Bậc 3 theo khung năng lực ngoại ngữ 6 bậc dùng cho Việt Nam.</w:t>
      </w:r>
    </w:p>
    <w:p w:rsidR="00A62B26" w:rsidRDefault="00310C31" w:rsidP="00310C31">
      <w:r>
        <w:rPr>
          <w:sz w:val="26"/>
          <w:szCs w:val="26"/>
        </w:rPr>
        <w:t>Có khả năng sử dụng tiếng Anh tốt trong các hoạt động liên quan đến nghề nghiệp được đào tạo.</w:t>
      </w:r>
    </w:p>
    <w:sectPr w:rsidR="00A6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87D"/>
    <w:multiLevelType w:val="hybridMultilevel"/>
    <w:tmpl w:val="D83403BA"/>
    <w:lvl w:ilvl="0" w:tplc="ECD66D9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5321A03"/>
    <w:multiLevelType w:val="multilevel"/>
    <w:tmpl w:val="5664D05E"/>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4D1F59C8"/>
    <w:multiLevelType w:val="hybridMultilevel"/>
    <w:tmpl w:val="1C22CD9A"/>
    <w:lvl w:ilvl="0" w:tplc="6714C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1A03512"/>
    <w:multiLevelType w:val="hybridMultilevel"/>
    <w:tmpl w:val="592C67C4"/>
    <w:lvl w:ilvl="0" w:tplc="6714CA2A">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69A6457A"/>
    <w:multiLevelType w:val="hybridMultilevel"/>
    <w:tmpl w:val="1AC8EBD4"/>
    <w:lvl w:ilvl="0" w:tplc="ECD66D98">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A585AF0"/>
    <w:multiLevelType w:val="multilevel"/>
    <w:tmpl w:val="E35CF84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31"/>
    <w:rsid w:val="00310C31"/>
    <w:rsid w:val="00A6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C31"/>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31"/>
    <w:pPr>
      <w:ind w:left="720"/>
      <w:contextualSpacing/>
    </w:pPr>
  </w:style>
  <w:style w:type="paragraph" w:customStyle="1" w:styleId="NumberedParagraph">
    <w:name w:val="Numbered Paragraph"/>
    <w:basedOn w:val="BodyTextIndent"/>
    <w:rsid w:val="00310C31"/>
    <w:pPr>
      <w:ind w:left="360"/>
    </w:pPr>
  </w:style>
  <w:style w:type="paragraph" w:styleId="BodyTextIndent3">
    <w:name w:val="Body Text Indent 3"/>
    <w:basedOn w:val="Normal"/>
    <w:link w:val="BodyTextIndent3Char"/>
    <w:uiPriority w:val="99"/>
    <w:semiHidden/>
    <w:unhideWhenUsed/>
    <w:rsid w:val="00310C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0C31"/>
    <w:rPr>
      <w:rFonts w:ascii="Times New Roman" w:eastAsia="Times New Roman" w:hAnsi="Times New Roman" w:cs="Times New Roman"/>
      <w:color w:val="000000"/>
      <w:sz w:val="16"/>
      <w:szCs w:val="16"/>
      <w:lang w:val="en-AU" w:eastAsia="en-AU"/>
    </w:rPr>
  </w:style>
  <w:style w:type="paragraph" w:styleId="BodyTextIndent">
    <w:name w:val="Body Text Indent"/>
    <w:basedOn w:val="Normal"/>
    <w:link w:val="BodyTextIndentChar"/>
    <w:uiPriority w:val="99"/>
    <w:semiHidden/>
    <w:unhideWhenUsed/>
    <w:rsid w:val="00310C31"/>
    <w:pPr>
      <w:spacing w:after="120"/>
      <w:ind w:left="283"/>
    </w:pPr>
  </w:style>
  <w:style w:type="character" w:customStyle="1" w:styleId="BodyTextIndentChar">
    <w:name w:val="Body Text Indent Char"/>
    <w:basedOn w:val="DefaultParagraphFont"/>
    <w:link w:val="BodyTextIndent"/>
    <w:uiPriority w:val="99"/>
    <w:semiHidden/>
    <w:rsid w:val="00310C31"/>
    <w:rPr>
      <w:rFonts w:ascii="Times New Roman" w:eastAsia="Times New Roman" w:hAnsi="Times New Roman" w:cs="Times New Roman"/>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C31"/>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31"/>
    <w:pPr>
      <w:ind w:left="720"/>
      <w:contextualSpacing/>
    </w:pPr>
  </w:style>
  <w:style w:type="paragraph" w:customStyle="1" w:styleId="NumberedParagraph">
    <w:name w:val="Numbered Paragraph"/>
    <w:basedOn w:val="BodyTextIndent"/>
    <w:rsid w:val="00310C31"/>
    <w:pPr>
      <w:ind w:left="360"/>
    </w:pPr>
  </w:style>
  <w:style w:type="paragraph" w:styleId="BodyTextIndent3">
    <w:name w:val="Body Text Indent 3"/>
    <w:basedOn w:val="Normal"/>
    <w:link w:val="BodyTextIndent3Char"/>
    <w:uiPriority w:val="99"/>
    <w:semiHidden/>
    <w:unhideWhenUsed/>
    <w:rsid w:val="00310C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0C31"/>
    <w:rPr>
      <w:rFonts w:ascii="Times New Roman" w:eastAsia="Times New Roman" w:hAnsi="Times New Roman" w:cs="Times New Roman"/>
      <w:color w:val="000000"/>
      <w:sz w:val="16"/>
      <w:szCs w:val="16"/>
      <w:lang w:val="en-AU" w:eastAsia="en-AU"/>
    </w:rPr>
  </w:style>
  <w:style w:type="paragraph" w:styleId="BodyTextIndent">
    <w:name w:val="Body Text Indent"/>
    <w:basedOn w:val="Normal"/>
    <w:link w:val="BodyTextIndentChar"/>
    <w:uiPriority w:val="99"/>
    <w:semiHidden/>
    <w:unhideWhenUsed/>
    <w:rsid w:val="00310C31"/>
    <w:pPr>
      <w:spacing w:after="120"/>
      <w:ind w:left="283"/>
    </w:pPr>
  </w:style>
  <w:style w:type="character" w:customStyle="1" w:styleId="BodyTextIndentChar">
    <w:name w:val="Body Text Indent Char"/>
    <w:basedOn w:val="DefaultParagraphFont"/>
    <w:link w:val="BodyTextIndent"/>
    <w:uiPriority w:val="99"/>
    <w:semiHidden/>
    <w:rsid w:val="00310C31"/>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2017-03-23T02:22:00Z</dcterms:created>
  <dcterms:modified xsi:type="dcterms:W3CDTF">2017-03-23T02:22:00Z</dcterms:modified>
</cp:coreProperties>
</file>